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8716" w14:textId="77777777" w:rsidR="004D26CB" w:rsidRPr="004D26CB" w:rsidRDefault="004D26CB" w:rsidP="004D26CB">
      <w:pPr>
        <w:spacing w:line="256" w:lineRule="auto"/>
        <w:jc w:val="center"/>
        <w:rPr>
          <w:rFonts w:ascii="Times New Roman" w:eastAsia="Calibri" w:hAnsi="Times New Roman" w:cs="Times New Roman"/>
          <w:sz w:val="32"/>
          <w:szCs w:val="32"/>
        </w:rPr>
      </w:pPr>
      <w:bookmarkStart w:id="0" w:name="_GoBack"/>
      <w:bookmarkEnd w:id="0"/>
      <w:r w:rsidRPr="004D26CB">
        <w:rPr>
          <w:rFonts w:ascii="Times New Roman" w:eastAsia="Calibri" w:hAnsi="Times New Roman" w:cs="Times New Roman"/>
          <w:sz w:val="32"/>
          <w:szCs w:val="32"/>
        </w:rPr>
        <w:t>Tel Aviv University</w:t>
      </w:r>
    </w:p>
    <w:p w14:paraId="16854703"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The Lester &amp; Sally Entin Faculty of Humanities</w:t>
      </w:r>
    </w:p>
    <w:p w14:paraId="120206C6"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The Shirley &amp; Leslie Porter School of Cultural Studies</w:t>
      </w:r>
    </w:p>
    <w:p w14:paraId="72CA94BF" w14:textId="77777777" w:rsidR="004D26CB" w:rsidRPr="004D26CB" w:rsidRDefault="004D26CB" w:rsidP="004D26CB">
      <w:pPr>
        <w:spacing w:line="256" w:lineRule="auto"/>
        <w:jc w:val="center"/>
        <w:rPr>
          <w:rFonts w:ascii="Times New Roman" w:eastAsia="Calibri" w:hAnsi="Times New Roman" w:cs="Times New Roman"/>
          <w:sz w:val="32"/>
          <w:szCs w:val="32"/>
        </w:rPr>
      </w:pPr>
    </w:p>
    <w:p w14:paraId="60B953C7" w14:textId="77777777" w:rsidR="004D26CB" w:rsidRPr="004D26CB" w:rsidRDefault="004D26CB" w:rsidP="004D26CB">
      <w:pPr>
        <w:spacing w:line="360" w:lineRule="auto"/>
        <w:jc w:val="center"/>
        <w:rPr>
          <w:rFonts w:ascii="Times New Roman" w:eastAsia="Calibri" w:hAnsi="Times New Roman" w:cs="Times New Roman"/>
          <w:sz w:val="32"/>
          <w:szCs w:val="32"/>
        </w:rPr>
      </w:pPr>
    </w:p>
    <w:p w14:paraId="40CFE4D1" w14:textId="77777777" w:rsidR="004D26CB" w:rsidRPr="004D26CB" w:rsidRDefault="004D26CB" w:rsidP="004D26CB">
      <w:pPr>
        <w:spacing w:line="360" w:lineRule="auto"/>
        <w:jc w:val="center"/>
        <w:rPr>
          <w:rFonts w:ascii="Times New Roman" w:eastAsia="Calibri" w:hAnsi="Times New Roman" w:cs="Times New Roman"/>
          <w:sz w:val="36"/>
          <w:szCs w:val="36"/>
          <w:rtl/>
        </w:rPr>
      </w:pPr>
    </w:p>
    <w:p w14:paraId="0289F282" w14:textId="77777777" w:rsidR="004D26CB" w:rsidRPr="004D26CB" w:rsidRDefault="004D26CB" w:rsidP="004D26CB">
      <w:pPr>
        <w:bidi w:val="0"/>
        <w:spacing w:after="0" w:line="254" w:lineRule="auto"/>
        <w:ind w:left="720"/>
        <w:contextualSpacing/>
        <w:jc w:val="center"/>
        <w:rPr>
          <w:rFonts w:ascii="Times New Roman" w:eastAsia="Calibri" w:hAnsi="Times New Roman" w:cs="Times New Roman"/>
          <w:b/>
          <w:bCs/>
          <w:sz w:val="36"/>
          <w:szCs w:val="36"/>
          <w:rtl/>
          <w:lang w:bidi="ar-SA"/>
        </w:rPr>
      </w:pPr>
      <w:bookmarkStart w:id="1" w:name="_Hlk68018045"/>
      <w:r w:rsidRPr="004D26CB">
        <w:rPr>
          <w:rFonts w:ascii="Times New Roman" w:eastAsia="Calibri" w:hAnsi="Times New Roman" w:cs="Times New Roman"/>
          <w:b/>
          <w:bCs/>
          <w:sz w:val="36"/>
          <w:szCs w:val="36"/>
          <w:lang w:bidi="ar-SA"/>
        </w:rPr>
        <w:t>Development of the Palestinian Theatre</w:t>
      </w:r>
    </w:p>
    <w:p w14:paraId="01290AC5" w14:textId="77777777" w:rsidR="004D26CB" w:rsidRPr="004D26CB" w:rsidRDefault="004D26CB" w:rsidP="004D26CB">
      <w:pPr>
        <w:bidi w:val="0"/>
        <w:spacing w:after="0" w:line="254" w:lineRule="auto"/>
        <w:ind w:left="720"/>
        <w:contextualSpacing/>
        <w:jc w:val="center"/>
        <w:rPr>
          <w:rFonts w:ascii="Times New Roman" w:eastAsia="Calibri" w:hAnsi="Times New Roman" w:cs="Times New Roman"/>
          <w:b/>
          <w:bCs/>
          <w:sz w:val="36"/>
          <w:szCs w:val="36"/>
          <w:lang w:bidi="ar-SA"/>
        </w:rPr>
      </w:pPr>
      <w:r w:rsidRPr="004D26CB">
        <w:rPr>
          <w:rFonts w:ascii="Times New Roman" w:eastAsia="Calibri" w:hAnsi="Times New Roman" w:cs="Times New Roman"/>
          <w:b/>
          <w:bCs/>
          <w:sz w:val="36"/>
          <w:szCs w:val="36"/>
          <w:lang w:bidi="ar-SA"/>
        </w:rPr>
        <w:t xml:space="preserve"> (1948-1975) </w:t>
      </w:r>
    </w:p>
    <w:p w14:paraId="1E8EDB1F" w14:textId="77777777" w:rsidR="004D26CB" w:rsidRPr="004D26CB" w:rsidRDefault="004D26CB" w:rsidP="004D26CB">
      <w:pPr>
        <w:bidi w:val="0"/>
        <w:spacing w:after="0" w:line="254" w:lineRule="auto"/>
        <w:ind w:left="720"/>
        <w:contextualSpacing/>
        <w:jc w:val="center"/>
        <w:rPr>
          <w:rFonts w:ascii="Times New Roman" w:eastAsia="Calibri" w:hAnsi="Times New Roman" w:cs="Times New Roman"/>
          <w:b/>
          <w:bCs/>
          <w:sz w:val="36"/>
          <w:szCs w:val="36"/>
          <w:lang w:bidi="ar-SA"/>
        </w:rPr>
      </w:pPr>
      <w:r w:rsidRPr="004D26CB">
        <w:rPr>
          <w:rFonts w:ascii="Times New Roman" w:eastAsia="Calibri" w:hAnsi="Times New Roman" w:cs="Times New Roman"/>
          <w:b/>
          <w:bCs/>
          <w:sz w:val="36"/>
          <w:szCs w:val="36"/>
          <w:lang w:bidi="ar-SA"/>
        </w:rPr>
        <w:t>A Socio-Political and Stylistic View</w:t>
      </w:r>
    </w:p>
    <w:bookmarkEnd w:id="1"/>
    <w:p w14:paraId="6978FD89" w14:textId="77777777" w:rsidR="004D26CB" w:rsidRPr="004D26CB" w:rsidRDefault="004D26CB" w:rsidP="004D26CB">
      <w:pPr>
        <w:spacing w:line="360" w:lineRule="auto"/>
        <w:jc w:val="center"/>
        <w:rPr>
          <w:rFonts w:ascii="Times New Roman" w:eastAsia="Times New Roman" w:hAnsi="Times New Roman" w:cs="Times New Roman"/>
          <w:b/>
          <w:bCs/>
          <w:sz w:val="36"/>
          <w:szCs w:val="36"/>
        </w:rPr>
      </w:pPr>
    </w:p>
    <w:p w14:paraId="61A35030" w14:textId="77777777" w:rsidR="004D26CB" w:rsidRPr="004D26CB" w:rsidRDefault="004D26CB" w:rsidP="004D26CB">
      <w:pPr>
        <w:spacing w:line="256" w:lineRule="auto"/>
        <w:jc w:val="center"/>
        <w:rPr>
          <w:rFonts w:ascii="Times New Roman" w:eastAsia="Times New Roman" w:hAnsi="Times New Roman" w:cs="Times New Roman"/>
          <w:b/>
          <w:bCs/>
          <w:sz w:val="32"/>
          <w:szCs w:val="32"/>
          <w:rtl/>
        </w:rPr>
      </w:pPr>
    </w:p>
    <w:p w14:paraId="51483AAC" w14:textId="77777777" w:rsidR="004D26CB" w:rsidRPr="004D26CB" w:rsidRDefault="004D26CB" w:rsidP="004D26CB">
      <w:pPr>
        <w:spacing w:line="256" w:lineRule="auto"/>
        <w:jc w:val="center"/>
        <w:rPr>
          <w:rFonts w:ascii="Times New Roman" w:eastAsia="Times New Roman" w:hAnsi="Times New Roman" w:cs="Times New Roman"/>
          <w:b/>
          <w:bCs/>
          <w:sz w:val="32"/>
          <w:szCs w:val="32"/>
          <w:rtl/>
        </w:rPr>
      </w:pPr>
    </w:p>
    <w:p w14:paraId="5AFFAE47"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 xml:space="preserve">THESIS SUBMITTED FOR THE DEGREE </w:t>
      </w:r>
    </w:p>
    <w:p w14:paraId="1DCDB2CF"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"DOCTOR OF PHILOSOPY"</w:t>
      </w:r>
    </w:p>
    <w:p w14:paraId="775180F1" w14:textId="77777777" w:rsidR="004D26CB" w:rsidRPr="004D26CB" w:rsidRDefault="004D26CB" w:rsidP="004D26CB">
      <w:pPr>
        <w:spacing w:line="256" w:lineRule="auto"/>
        <w:jc w:val="center"/>
        <w:rPr>
          <w:rFonts w:ascii="Times New Roman" w:eastAsia="Calibri" w:hAnsi="Times New Roman" w:cs="Times New Roman"/>
          <w:sz w:val="32"/>
          <w:szCs w:val="32"/>
        </w:rPr>
      </w:pPr>
    </w:p>
    <w:p w14:paraId="0CCCA446"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By: Lama Marjieh Zaher</w:t>
      </w:r>
    </w:p>
    <w:p w14:paraId="21C6DBB0" w14:textId="77777777" w:rsidR="004D26CB" w:rsidRPr="004D26CB" w:rsidRDefault="004D26CB" w:rsidP="004D26CB">
      <w:pPr>
        <w:spacing w:line="256" w:lineRule="auto"/>
        <w:jc w:val="center"/>
        <w:rPr>
          <w:rFonts w:ascii="Times New Roman" w:eastAsia="Calibri" w:hAnsi="Times New Roman" w:cs="Times New Roman"/>
          <w:sz w:val="32"/>
          <w:szCs w:val="32"/>
        </w:rPr>
      </w:pPr>
    </w:p>
    <w:p w14:paraId="64E6A2A3" w14:textId="77777777" w:rsidR="004D26CB" w:rsidRPr="004D26CB" w:rsidRDefault="004D26CB" w:rsidP="004D26CB">
      <w:pPr>
        <w:spacing w:line="256" w:lineRule="auto"/>
        <w:jc w:val="center"/>
        <w:rPr>
          <w:rFonts w:ascii="Times New Roman" w:eastAsia="Calibri" w:hAnsi="Times New Roman" w:cs="Times New Roman"/>
          <w:sz w:val="32"/>
          <w:szCs w:val="32"/>
          <w:rtl/>
        </w:rPr>
      </w:pPr>
    </w:p>
    <w:p w14:paraId="7EFA2DCA"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SUBMITTED TO THE SENATE OF TEL AVIV UNIVERSITY</w:t>
      </w:r>
    </w:p>
    <w:p w14:paraId="5EBB91C5"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April, 2021</w:t>
      </w:r>
    </w:p>
    <w:p w14:paraId="5CD42847" w14:textId="77777777" w:rsidR="004D26CB" w:rsidRPr="004D26CB" w:rsidRDefault="004D26CB" w:rsidP="004D26CB">
      <w:pPr>
        <w:spacing w:line="256" w:lineRule="auto"/>
        <w:jc w:val="center"/>
        <w:rPr>
          <w:rFonts w:ascii="Times New Roman" w:eastAsia="Calibri" w:hAnsi="Times New Roman" w:cs="Times New Roman"/>
          <w:sz w:val="32"/>
          <w:szCs w:val="32"/>
        </w:rPr>
      </w:pPr>
    </w:p>
    <w:p w14:paraId="521A1358" w14:textId="77777777" w:rsidR="004D26CB" w:rsidRPr="004D26CB" w:rsidRDefault="004D26CB" w:rsidP="004D26CB">
      <w:pPr>
        <w:spacing w:line="256" w:lineRule="auto"/>
        <w:jc w:val="center"/>
        <w:rPr>
          <w:rFonts w:ascii="Times New Roman" w:eastAsia="Calibri" w:hAnsi="Times New Roman" w:cs="Times New Roman"/>
          <w:sz w:val="32"/>
          <w:szCs w:val="32"/>
          <w:rtl/>
        </w:rPr>
      </w:pPr>
    </w:p>
    <w:p w14:paraId="4D64F1DB" w14:textId="77777777" w:rsidR="004D26CB" w:rsidRPr="004D26CB" w:rsidRDefault="004D26CB" w:rsidP="004D26CB">
      <w:pPr>
        <w:spacing w:line="256" w:lineRule="auto"/>
        <w:jc w:val="center"/>
        <w:rPr>
          <w:rFonts w:ascii="Times New Roman" w:eastAsia="Calibri" w:hAnsi="Times New Roman" w:cs="Times New Roman"/>
          <w:sz w:val="32"/>
          <w:szCs w:val="32"/>
        </w:rPr>
      </w:pPr>
      <w:r w:rsidRPr="004D26CB">
        <w:rPr>
          <w:rFonts w:ascii="Times New Roman" w:eastAsia="Calibri" w:hAnsi="Times New Roman" w:cs="Times New Roman"/>
          <w:sz w:val="32"/>
          <w:szCs w:val="32"/>
        </w:rPr>
        <w:t>This work was carried out under the supervision of</w:t>
      </w:r>
    </w:p>
    <w:p w14:paraId="79A46424" w14:textId="0009D72D" w:rsidR="00F518B0" w:rsidRPr="004D26CB" w:rsidRDefault="004D26CB" w:rsidP="004D26CB">
      <w:pPr>
        <w:spacing w:line="256" w:lineRule="auto"/>
        <w:jc w:val="center"/>
        <w:rPr>
          <w:rFonts w:ascii="Times New Roman" w:eastAsia="Calibri" w:hAnsi="Times New Roman" w:cs="Times New Roman"/>
          <w:sz w:val="32"/>
          <w:szCs w:val="32"/>
          <w:rtl/>
        </w:rPr>
      </w:pPr>
      <w:r w:rsidRPr="004D26CB">
        <w:rPr>
          <w:rFonts w:ascii="Times New Roman" w:eastAsia="Calibri" w:hAnsi="Times New Roman" w:cs="Times New Roman"/>
          <w:sz w:val="32"/>
          <w:szCs w:val="32"/>
        </w:rPr>
        <w:t xml:space="preserve"> Prof. Jeries Khoury &amp; Prof. Nurit Yaari</w:t>
      </w:r>
    </w:p>
    <w:p w14:paraId="7899C34C" w14:textId="5304C91E" w:rsidR="00E830D2" w:rsidRPr="00B71DE0" w:rsidRDefault="00B83227" w:rsidP="00217496">
      <w:pPr>
        <w:spacing w:line="360" w:lineRule="auto"/>
        <w:jc w:val="center"/>
        <w:rPr>
          <w:rFonts w:asciiTheme="majorBidi" w:eastAsia="Calibri" w:hAnsiTheme="majorBidi" w:cstheme="majorBidi"/>
          <w:b/>
          <w:bCs/>
          <w:sz w:val="28"/>
          <w:szCs w:val="28"/>
          <w:rtl/>
          <w:lang w:bidi="ar-SA"/>
        </w:rPr>
      </w:pPr>
      <w:r w:rsidRPr="00B71DE0">
        <w:rPr>
          <w:rFonts w:asciiTheme="majorBidi" w:eastAsia="Calibri" w:hAnsiTheme="majorBidi" w:cstheme="majorBidi"/>
          <w:b/>
          <w:bCs/>
          <w:sz w:val="28"/>
          <w:szCs w:val="28"/>
          <w:lang w:bidi="ar-JO"/>
        </w:rPr>
        <w:lastRenderedPageBreak/>
        <w:t>Abstract</w:t>
      </w:r>
    </w:p>
    <w:p w14:paraId="6295A209" w14:textId="6FEEA320" w:rsidR="00B83227" w:rsidRPr="00C61986" w:rsidRDefault="00485D6E" w:rsidP="006C207B">
      <w:pPr>
        <w:bidi w:val="0"/>
        <w:spacing w:line="360" w:lineRule="auto"/>
        <w:ind w:firstLine="720"/>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From its </w:t>
      </w:r>
      <w:r w:rsidR="00185B91" w:rsidRPr="00C61986">
        <w:rPr>
          <w:rFonts w:asciiTheme="majorBidi" w:eastAsia="Calibri" w:hAnsiTheme="majorBidi" w:cstheme="majorBidi"/>
          <w:sz w:val="24"/>
          <w:szCs w:val="24"/>
          <w:lang w:bidi="ar-SA"/>
        </w:rPr>
        <w:t xml:space="preserve">very </w:t>
      </w:r>
      <w:r w:rsidRPr="00C61986">
        <w:rPr>
          <w:rFonts w:asciiTheme="majorBidi" w:eastAsia="Calibri" w:hAnsiTheme="majorBidi" w:cstheme="majorBidi"/>
          <w:sz w:val="24"/>
          <w:szCs w:val="24"/>
          <w:lang w:bidi="ar-SA"/>
        </w:rPr>
        <w:t>beginnings</w:t>
      </w:r>
      <w:r w:rsidR="00185B91" w:rsidRPr="00C61986">
        <w:rPr>
          <w:rFonts w:asciiTheme="majorBidi" w:eastAsia="Calibri" w:hAnsiTheme="majorBidi" w:cstheme="majorBidi"/>
          <w:sz w:val="24"/>
          <w:szCs w:val="24"/>
          <w:lang w:bidi="ar-SA"/>
        </w:rPr>
        <w:t xml:space="preserve">, the Palestinian Theatre </w:t>
      </w:r>
      <w:r w:rsidR="00E715C3" w:rsidRPr="00C61986">
        <w:rPr>
          <w:rFonts w:asciiTheme="majorBidi" w:eastAsia="Calibri" w:hAnsiTheme="majorBidi" w:cstheme="majorBidi"/>
          <w:sz w:val="24"/>
          <w:szCs w:val="24"/>
          <w:lang w:bidi="ar-SA"/>
        </w:rPr>
        <w:t xml:space="preserve">set </w:t>
      </w:r>
      <w:r w:rsidR="004F320C" w:rsidRPr="00C61986">
        <w:rPr>
          <w:rFonts w:asciiTheme="majorBidi" w:eastAsia="Calibri" w:hAnsiTheme="majorBidi" w:cstheme="majorBidi"/>
          <w:sz w:val="24"/>
          <w:szCs w:val="24"/>
          <w:lang w:bidi="ar-SA"/>
        </w:rPr>
        <w:t>its</w:t>
      </w:r>
      <w:r w:rsidR="00E715C3" w:rsidRPr="00C61986">
        <w:rPr>
          <w:rFonts w:asciiTheme="majorBidi" w:eastAsia="Calibri" w:hAnsiTheme="majorBidi" w:cstheme="majorBidi"/>
          <w:sz w:val="24"/>
          <w:szCs w:val="24"/>
          <w:lang w:bidi="ar-SA"/>
        </w:rPr>
        <w:t xml:space="preserve"> sights on the establishment of</w:t>
      </w:r>
      <w:r w:rsidRPr="00C61986">
        <w:rPr>
          <w:rFonts w:asciiTheme="majorBidi" w:eastAsia="Calibri" w:hAnsiTheme="majorBidi" w:cstheme="majorBidi"/>
          <w:sz w:val="24"/>
          <w:szCs w:val="24"/>
          <w:lang w:bidi="ar-SA"/>
        </w:rPr>
        <w:t xml:space="preserve"> </w:t>
      </w:r>
      <w:r w:rsidR="00A07787" w:rsidRPr="00C61986">
        <w:rPr>
          <w:rFonts w:asciiTheme="majorBidi" w:eastAsia="Calibri" w:hAnsiTheme="majorBidi" w:cstheme="majorBidi"/>
          <w:sz w:val="24"/>
          <w:szCs w:val="24"/>
          <w:lang w:bidi="ar-SA"/>
        </w:rPr>
        <w:t>its national identity versus the Western Theatre</w:t>
      </w:r>
      <w:r w:rsidR="00490121" w:rsidRPr="00C61986">
        <w:rPr>
          <w:rFonts w:asciiTheme="majorBidi" w:eastAsia="Calibri" w:hAnsiTheme="majorBidi" w:cstheme="majorBidi"/>
          <w:sz w:val="24"/>
          <w:szCs w:val="24"/>
          <w:lang w:bidi="ar-SA"/>
        </w:rPr>
        <w:t xml:space="preserve"> that came over it under difficult political circumstances</w:t>
      </w:r>
      <w:r w:rsidR="00FB33ED" w:rsidRPr="00C61986">
        <w:rPr>
          <w:rFonts w:asciiTheme="majorBidi" w:eastAsia="Calibri" w:hAnsiTheme="majorBidi" w:cstheme="majorBidi"/>
          <w:sz w:val="24"/>
          <w:szCs w:val="24"/>
          <w:lang w:bidi="ar-SA"/>
        </w:rPr>
        <w:t>. The missionary and national schools</w:t>
      </w:r>
      <w:r w:rsidR="001857ED" w:rsidRPr="00C61986">
        <w:rPr>
          <w:rFonts w:asciiTheme="majorBidi" w:eastAsia="Calibri" w:hAnsiTheme="majorBidi" w:cstheme="majorBidi"/>
          <w:sz w:val="24"/>
          <w:szCs w:val="24"/>
          <w:lang w:bidi="ar-SA"/>
        </w:rPr>
        <w:t xml:space="preserve"> and</w:t>
      </w:r>
      <w:r w:rsidR="005941D1" w:rsidRPr="00C61986">
        <w:rPr>
          <w:rFonts w:asciiTheme="majorBidi" w:eastAsia="Calibri" w:hAnsiTheme="majorBidi" w:cstheme="majorBidi"/>
          <w:sz w:val="24"/>
          <w:szCs w:val="24"/>
          <w:lang w:bidi="ar-SA"/>
        </w:rPr>
        <w:t xml:space="preserve"> the </w:t>
      </w:r>
      <w:r w:rsidR="00531D43" w:rsidRPr="00C61986">
        <w:rPr>
          <w:rFonts w:asciiTheme="majorBidi" w:eastAsia="Calibri" w:hAnsiTheme="majorBidi" w:cstheme="majorBidi"/>
          <w:sz w:val="24"/>
          <w:szCs w:val="24"/>
          <w:lang w:bidi="ar-SA"/>
        </w:rPr>
        <w:t xml:space="preserve">associations and </w:t>
      </w:r>
      <w:r w:rsidR="001857ED" w:rsidRPr="00C61986">
        <w:rPr>
          <w:rFonts w:asciiTheme="majorBidi" w:eastAsia="Calibri" w:hAnsiTheme="majorBidi" w:cstheme="majorBidi"/>
          <w:sz w:val="24"/>
          <w:szCs w:val="24"/>
          <w:lang w:bidi="ar-SA"/>
        </w:rPr>
        <w:t xml:space="preserve">the public </w:t>
      </w:r>
      <w:r w:rsidR="00531D43" w:rsidRPr="00C61986">
        <w:rPr>
          <w:rFonts w:asciiTheme="majorBidi" w:eastAsia="Calibri" w:hAnsiTheme="majorBidi" w:cstheme="majorBidi"/>
          <w:sz w:val="24"/>
          <w:szCs w:val="24"/>
          <w:lang w:bidi="ar-SA"/>
        </w:rPr>
        <w:t xml:space="preserve">clubs </w:t>
      </w:r>
      <w:r w:rsidR="00FB33ED" w:rsidRPr="00C61986">
        <w:rPr>
          <w:rFonts w:asciiTheme="majorBidi" w:eastAsia="Calibri" w:hAnsiTheme="majorBidi" w:cstheme="majorBidi"/>
          <w:sz w:val="24"/>
          <w:szCs w:val="24"/>
          <w:lang w:bidi="ar-SA"/>
        </w:rPr>
        <w:t xml:space="preserve">played </w:t>
      </w:r>
      <w:r w:rsidR="00531D43" w:rsidRPr="00C61986">
        <w:rPr>
          <w:rFonts w:asciiTheme="majorBidi" w:eastAsia="Calibri" w:hAnsiTheme="majorBidi" w:cstheme="majorBidi"/>
          <w:sz w:val="24"/>
          <w:szCs w:val="24"/>
          <w:lang w:bidi="ar-SA"/>
        </w:rPr>
        <w:t xml:space="preserve">an important role in pushing the </w:t>
      </w:r>
      <w:r w:rsidR="001D68FD" w:rsidRPr="00C61986">
        <w:rPr>
          <w:rFonts w:asciiTheme="majorBidi" w:eastAsia="Calibri" w:hAnsiTheme="majorBidi" w:cstheme="majorBidi"/>
          <w:sz w:val="24"/>
          <w:szCs w:val="24"/>
          <w:lang w:bidi="ar-SA"/>
        </w:rPr>
        <w:t xml:space="preserve">Theatrical Movement in Palestine. </w:t>
      </w:r>
      <w:r w:rsidR="00F641C8" w:rsidRPr="00C61986">
        <w:rPr>
          <w:rFonts w:asciiTheme="majorBidi" w:eastAsia="Calibri" w:hAnsiTheme="majorBidi" w:cstheme="majorBidi"/>
          <w:sz w:val="24"/>
          <w:szCs w:val="24"/>
          <w:lang w:bidi="ar-SA"/>
        </w:rPr>
        <w:t xml:space="preserve">This theater came into being under </w:t>
      </w:r>
      <w:r w:rsidR="00562FA7" w:rsidRPr="00C61986">
        <w:rPr>
          <w:rFonts w:asciiTheme="majorBidi" w:eastAsia="Calibri" w:hAnsiTheme="majorBidi" w:cstheme="majorBidi"/>
          <w:sz w:val="24"/>
          <w:szCs w:val="24"/>
          <w:lang w:bidi="ar-SA"/>
        </w:rPr>
        <w:t xml:space="preserve">emerging </w:t>
      </w:r>
      <w:r w:rsidR="00F641C8" w:rsidRPr="00C61986">
        <w:rPr>
          <w:rFonts w:asciiTheme="majorBidi" w:eastAsia="Calibri" w:hAnsiTheme="majorBidi" w:cstheme="majorBidi"/>
          <w:sz w:val="24"/>
          <w:szCs w:val="24"/>
          <w:lang w:bidi="ar-SA"/>
        </w:rPr>
        <w:t xml:space="preserve">cultural </w:t>
      </w:r>
      <w:r w:rsidR="00477F80" w:rsidRPr="00C61986">
        <w:rPr>
          <w:rFonts w:asciiTheme="majorBidi" w:eastAsia="Calibri" w:hAnsiTheme="majorBidi" w:cstheme="majorBidi"/>
          <w:sz w:val="24"/>
          <w:szCs w:val="24"/>
          <w:lang w:bidi="ar-SA"/>
        </w:rPr>
        <w:t>changes</w:t>
      </w:r>
      <w:r w:rsidR="006D0FE9" w:rsidRPr="00C61986">
        <w:rPr>
          <w:rFonts w:asciiTheme="majorBidi" w:eastAsia="Calibri" w:hAnsiTheme="majorBidi" w:cstheme="majorBidi"/>
          <w:sz w:val="24"/>
          <w:szCs w:val="24"/>
          <w:lang w:bidi="ar-SA"/>
        </w:rPr>
        <w:t xml:space="preserve">, whose roots were </w:t>
      </w:r>
      <w:r w:rsidR="00D319CF" w:rsidRPr="00C61986">
        <w:rPr>
          <w:rFonts w:asciiTheme="majorBidi" w:eastAsia="Calibri" w:hAnsiTheme="majorBidi" w:cstheme="majorBidi"/>
          <w:sz w:val="24"/>
          <w:szCs w:val="24"/>
          <w:lang w:bidi="ar-SA"/>
        </w:rPr>
        <w:t xml:space="preserve">activated </w:t>
      </w:r>
      <w:r w:rsidR="00D3509A" w:rsidRPr="00C61986">
        <w:rPr>
          <w:rFonts w:asciiTheme="majorBidi" w:eastAsia="Calibri" w:hAnsiTheme="majorBidi" w:cstheme="majorBidi"/>
          <w:sz w:val="24"/>
          <w:szCs w:val="24"/>
          <w:lang w:bidi="ar-SA"/>
        </w:rPr>
        <w:t xml:space="preserve">and strengthened </w:t>
      </w:r>
      <w:r w:rsidR="008A7C72" w:rsidRPr="00C61986">
        <w:rPr>
          <w:rFonts w:asciiTheme="majorBidi" w:eastAsia="Calibri" w:hAnsiTheme="majorBidi" w:cstheme="majorBidi"/>
          <w:sz w:val="24"/>
          <w:szCs w:val="24"/>
          <w:lang w:bidi="ar-SA"/>
        </w:rPr>
        <w:t>by</w:t>
      </w:r>
      <w:r w:rsidR="00C92586" w:rsidRPr="00C61986">
        <w:rPr>
          <w:rFonts w:asciiTheme="majorBidi" w:eastAsia="Calibri" w:hAnsiTheme="majorBidi" w:cstheme="majorBidi"/>
          <w:sz w:val="24"/>
          <w:szCs w:val="24"/>
          <w:lang w:bidi="ar-SA"/>
        </w:rPr>
        <w:t xml:space="preserve"> magazines, journals, translation</w:t>
      </w:r>
      <w:r w:rsidR="008A7C72" w:rsidRPr="00C61986">
        <w:rPr>
          <w:rFonts w:asciiTheme="majorBidi" w:eastAsia="Calibri" w:hAnsiTheme="majorBidi" w:cstheme="majorBidi"/>
          <w:sz w:val="24"/>
          <w:szCs w:val="24"/>
          <w:lang w:bidi="ar-SA"/>
        </w:rPr>
        <w:t xml:space="preserve">s, </w:t>
      </w:r>
      <w:r w:rsidR="00914D81" w:rsidRPr="00C61986">
        <w:rPr>
          <w:rFonts w:asciiTheme="majorBidi" w:eastAsia="Calibri" w:hAnsiTheme="majorBidi" w:cstheme="majorBidi"/>
          <w:sz w:val="24"/>
          <w:szCs w:val="24"/>
          <w:lang w:bidi="ar-SA"/>
        </w:rPr>
        <w:t>newspapers</w:t>
      </w:r>
      <w:r w:rsidR="00D3509A" w:rsidRPr="00C61986">
        <w:rPr>
          <w:rFonts w:asciiTheme="majorBidi" w:eastAsia="Calibri" w:hAnsiTheme="majorBidi" w:cstheme="majorBidi"/>
          <w:sz w:val="24"/>
          <w:szCs w:val="24"/>
          <w:lang w:bidi="ar-SA"/>
        </w:rPr>
        <w:t>,</w:t>
      </w:r>
      <w:r w:rsidR="00914D81" w:rsidRPr="00C61986">
        <w:rPr>
          <w:rFonts w:asciiTheme="majorBidi" w:eastAsia="Calibri" w:hAnsiTheme="majorBidi" w:cstheme="majorBidi"/>
          <w:sz w:val="24"/>
          <w:szCs w:val="24"/>
          <w:lang w:bidi="ar-SA"/>
        </w:rPr>
        <w:t xml:space="preserve"> </w:t>
      </w:r>
      <w:r w:rsidR="005E5EF8" w:rsidRPr="00C61986">
        <w:rPr>
          <w:rFonts w:asciiTheme="majorBidi" w:eastAsia="Calibri" w:hAnsiTheme="majorBidi" w:cstheme="majorBidi"/>
          <w:sz w:val="24"/>
          <w:szCs w:val="24"/>
          <w:lang w:bidi="ar-SA"/>
        </w:rPr>
        <w:t>printing machines</w:t>
      </w:r>
      <w:r w:rsidR="00BB259D">
        <w:rPr>
          <w:rFonts w:asciiTheme="majorBidi" w:eastAsia="Calibri" w:hAnsiTheme="majorBidi" w:cstheme="majorBidi"/>
          <w:sz w:val="24"/>
          <w:szCs w:val="24"/>
          <w:lang w:bidi="ar-SA"/>
        </w:rPr>
        <w:t>,</w:t>
      </w:r>
      <w:r w:rsidR="00D3509A" w:rsidRPr="00C61986">
        <w:rPr>
          <w:rFonts w:asciiTheme="majorBidi" w:eastAsia="Calibri" w:hAnsiTheme="majorBidi" w:cstheme="majorBidi"/>
          <w:sz w:val="24"/>
          <w:szCs w:val="24"/>
          <w:lang w:bidi="ar-SA"/>
        </w:rPr>
        <w:t xml:space="preserve"> </w:t>
      </w:r>
      <w:r w:rsidR="00BC5AB4" w:rsidRPr="00C61986">
        <w:rPr>
          <w:rFonts w:asciiTheme="majorBidi" w:eastAsia="Calibri" w:hAnsiTheme="majorBidi" w:cstheme="majorBidi"/>
          <w:sz w:val="24"/>
          <w:szCs w:val="24"/>
          <w:lang w:bidi="ar-SA"/>
        </w:rPr>
        <w:t>and the broadcasting service</w:t>
      </w:r>
      <w:r w:rsidR="009467E0" w:rsidRPr="00C61986">
        <w:rPr>
          <w:rFonts w:asciiTheme="majorBidi" w:eastAsia="Calibri" w:hAnsiTheme="majorBidi" w:cstheme="majorBidi"/>
          <w:sz w:val="24"/>
          <w:szCs w:val="24"/>
          <w:lang w:bidi="ar-SA"/>
        </w:rPr>
        <w:t xml:space="preserve">. </w:t>
      </w:r>
      <w:r w:rsidR="005E5EF8" w:rsidRPr="00C61986">
        <w:rPr>
          <w:rFonts w:asciiTheme="majorBidi" w:eastAsia="Calibri" w:hAnsiTheme="majorBidi" w:cstheme="majorBidi"/>
          <w:sz w:val="24"/>
          <w:szCs w:val="24"/>
          <w:lang w:bidi="ar-SA"/>
        </w:rPr>
        <w:t xml:space="preserve"> </w:t>
      </w:r>
      <w:r w:rsidR="00C92586" w:rsidRPr="00C61986">
        <w:rPr>
          <w:rFonts w:asciiTheme="majorBidi" w:eastAsia="Calibri" w:hAnsiTheme="majorBidi" w:cstheme="majorBidi"/>
          <w:sz w:val="24"/>
          <w:szCs w:val="24"/>
          <w:lang w:bidi="ar-SA"/>
        </w:rPr>
        <w:t xml:space="preserve"> </w:t>
      </w:r>
    </w:p>
    <w:p w14:paraId="68BB4738" w14:textId="54FEF092" w:rsidR="00544644" w:rsidRPr="00C61986" w:rsidRDefault="00544644" w:rsidP="006C207B">
      <w:pPr>
        <w:bidi w:val="0"/>
        <w:spacing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The Palestinian Theater </w:t>
      </w:r>
      <w:r w:rsidR="003E0D47" w:rsidRPr="00C61986">
        <w:rPr>
          <w:rFonts w:asciiTheme="majorBidi" w:eastAsia="Calibri" w:hAnsiTheme="majorBidi" w:cstheme="majorBidi"/>
          <w:sz w:val="24"/>
          <w:szCs w:val="24"/>
          <w:lang w:bidi="ar-SA"/>
        </w:rPr>
        <w:t xml:space="preserve">attempted </w:t>
      </w:r>
      <w:r w:rsidRPr="00C61986">
        <w:rPr>
          <w:rFonts w:asciiTheme="majorBidi" w:eastAsia="Calibri" w:hAnsiTheme="majorBidi" w:cstheme="majorBidi"/>
          <w:sz w:val="24"/>
          <w:szCs w:val="24"/>
          <w:lang w:bidi="ar-SA"/>
        </w:rPr>
        <w:t xml:space="preserve">to build itself on its homeland, </w:t>
      </w:r>
      <w:r w:rsidR="00575846" w:rsidRPr="00C61986">
        <w:rPr>
          <w:rFonts w:asciiTheme="majorBidi" w:eastAsia="Calibri" w:hAnsiTheme="majorBidi" w:cstheme="majorBidi"/>
          <w:sz w:val="24"/>
          <w:szCs w:val="24"/>
          <w:lang w:bidi="ar-SA"/>
        </w:rPr>
        <w:t>motivated by</w:t>
      </w:r>
      <w:r w:rsidR="00A951D0" w:rsidRPr="00C61986">
        <w:rPr>
          <w:rFonts w:asciiTheme="majorBidi" w:eastAsia="Calibri" w:hAnsiTheme="majorBidi" w:cstheme="majorBidi"/>
          <w:sz w:val="24"/>
          <w:szCs w:val="24"/>
          <w:lang w:bidi="ar-SA"/>
        </w:rPr>
        <w:t xml:space="preserve"> </w:t>
      </w:r>
      <w:r w:rsidR="003E0D47" w:rsidRPr="00C61986">
        <w:rPr>
          <w:rFonts w:asciiTheme="majorBidi" w:eastAsia="Calibri" w:hAnsiTheme="majorBidi" w:cstheme="majorBidi"/>
          <w:sz w:val="24"/>
          <w:szCs w:val="24"/>
          <w:lang w:bidi="ar-SA"/>
        </w:rPr>
        <w:t xml:space="preserve">its </w:t>
      </w:r>
      <w:r w:rsidR="00A951D0" w:rsidRPr="00C61986">
        <w:rPr>
          <w:rFonts w:asciiTheme="majorBidi" w:eastAsia="Calibri" w:hAnsiTheme="majorBidi" w:cstheme="majorBidi"/>
          <w:sz w:val="24"/>
          <w:szCs w:val="24"/>
          <w:lang w:bidi="ar-SA"/>
        </w:rPr>
        <w:t>duty to resist the invasion and settlement</w:t>
      </w:r>
      <w:r w:rsidR="00E824A9" w:rsidRPr="00C61986">
        <w:rPr>
          <w:rFonts w:asciiTheme="majorBidi" w:eastAsia="Calibri" w:hAnsiTheme="majorBidi" w:cstheme="majorBidi"/>
          <w:sz w:val="24"/>
          <w:szCs w:val="24"/>
          <w:lang w:bidi="ar-SA"/>
        </w:rPr>
        <w:t xml:space="preserve">, and </w:t>
      </w:r>
      <w:r w:rsidR="00AB7C59" w:rsidRPr="00C61986">
        <w:rPr>
          <w:rFonts w:asciiTheme="majorBidi" w:eastAsia="Calibri" w:hAnsiTheme="majorBidi" w:cstheme="majorBidi"/>
          <w:sz w:val="24"/>
          <w:szCs w:val="24"/>
          <w:lang w:bidi="ar-SA"/>
        </w:rPr>
        <w:t>aimed to internalize the national and cultural identity</w:t>
      </w:r>
      <w:r w:rsidR="00E824A9" w:rsidRPr="00C61986">
        <w:rPr>
          <w:rFonts w:asciiTheme="majorBidi" w:eastAsia="Calibri" w:hAnsiTheme="majorBidi" w:cstheme="majorBidi"/>
          <w:sz w:val="24"/>
          <w:szCs w:val="24"/>
          <w:lang w:bidi="ar-SA"/>
        </w:rPr>
        <w:t xml:space="preserve">. In the course of this attempt, the Palestinian Theatre </w:t>
      </w:r>
      <w:r w:rsidR="004E41E2" w:rsidRPr="00C61986">
        <w:rPr>
          <w:rFonts w:asciiTheme="majorBidi" w:eastAsia="Calibri" w:hAnsiTheme="majorBidi" w:cstheme="majorBidi"/>
          <w:sz w:val="24"/>
          <w:szCs w:val="24"/>
          <w:lang w:bidi="ar-SA"/>
        </w:rPr>
        <w:t xml:space="preserve">faced </w:t>
      </w:r>
      <w:r w:rsidR="00D63230" w:rsidRPr="00C61986">
        <w:rPr>
          <w:rFonts w:asciiTheme="majorBidi" w:eastAsia="Calibri" w:hAnsiTheme="majorBidi" w:cstheme="majorBidi"/>
          <w:sz w:val="24"/>
          <w:szCs w:val="24"/>
          <w:lang w:bidi="ar-SA"/>
        </w:rPr>
        <w:t>a lot of obstacles and difficulties, which are not different from the obstacles</w:t>
      </w:r>
      <w:r w:rsidR="003D672D" w:rsidRPr="00C61986">
        <w:rPr>
          <w:rFonts w:asciiTheme="majorBidi" w:eastAsia="Calibri" w:hAnsiTheme="majorBidi" w:cstheme="majorBidi"/>
          <w:sz w:val="24"/>
          <w:szCs w:val="24"/>
          <w:lang w:bidi="ar-SA"/>
        </w:rPr>
        <w:t xml:space="preserve"> and</w:t>
      </w:r>
      <w:r w:rsidR="00D63230" w:rsidRPr="00C61986">
        <w:rPr>
          <w:rFonts w:asciiTheme="majorBidi" w:eastAsia="Calibri" w:hAnsiTheme="majorBidi" w:cstheme="majorBidi"/>
          <w:sz w:val="24"/>
          <w:szCs w:val="24"/>
          <w:lang w:bidi="ar-SA"/>
        </w:rPr>
        <w:t xml:space="preserve"> difficulties that the Palestinian people faced. </w:t>
      </w:r>
    </w:p>
    <w:p w14:paraId="0DE9E86B" w14:textId="5EA98999" w:rsidR="009F260D" w:rsidRPr="00C61986" w:rsidRDefault="006843D4" w:rsidP="006C207B">
      <w:pPr>
        <w:bidi w:val="0"/>
        <w:spacing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The </w:t>
      </w:r>
      <w:r w:rsidR="00107539" w:rsidRPr="00C61986">
        <w:rPr>
          <w:rFonts w:asciiTheme="majorBidi" w:eastAsia="Calibri" w:hAnsiTheme="majorBidi" w:cstheme="majorBidi"/>
          <w:sz w:val="24"/>
          <w:szCs w:val="24"/>
          <w:lang w:bidi="ar-SA"/>
        </w:rPr>
        <w:t>effects</w:t>
      </w:r>
      <w:r w:rsidR="00886642" w:rsidRPr="00C61986">
        <w:rPr>
          <w:rFonts w:asciiTheme="majorBidi" w:eastAsia="Calibri" w:hAnsiTheme="majorBidi" w:cstheme="majorBidi"/>
          <w:sz w:val="24"/>
          <w:szCs w:val="24"/>
          <w:lang w:bidi="ar-SA"/>
        </w:rPr>
        <w:t xml:space="preserve"> and results of the political events and social </w:t>
      </w:r>
      <w:r w:rsidR="00D036EB" w:rsidRPr="00C61986">
        <w:rPr>
          <w:rFonts w:asciiTheme="majorBidi" w:eastAsia="Calibri" w:hAnsiTheme="majorBidi" w:cstheme="majorBidi"/>
          <w:sz w:val="24"/>
          <w:szCs w:val="24"/>
          <w:lang w:bidi="ar-SA"/>
        </w:rPr>
        <w:t xml:space="preserve">fluctuations </w:t>
      </w:r>
      <w:r w:rsidR="001A199E" w:rsidRPr="00C61986">
        <w:rPr>
          <w:rFonts w:asciiTheme="majorBidi" w:eastAsia="Calibri" w:hAnsiTheme="majorBidi" w:cstheme="majorBidi"/>
          <w:sz w:val="24"/>
          <w:szCs w:val="24"/>
          <w:lang w:bidi="ar-SA"/>
        </w:rPr>
        <w:t xml:space="preserve">obliged the Palestinian </w:t>
      </w:r>
      <w:r w:rsidR="005456D0" w:rsidRPr="00C61986">
        <w:rPr>
          <w:rFonts w:asciiTheme="majorBidi" w:eastAsia="Calibri" w:hAnsiTheme="majorBidi" w:cstheme="majorBidi"/>
          <w:sz w:val="24"/>
          <w:szCs w:val="24"/>
          <w:lang w:bidi="ar-SA"/>
        </w:rPr>
        <w:t>poets and authors to talk about th</w:t>
      </w:r>
      <w:r w:rsidR="00C1185F" w:rsidRPr="00C61986">
        <w:rPr>
          <w:rFonts w:asciiTheme="majorBidi" w:eastAsia="Calibri" w:hAnsiTheme="majorBidi" w:cstheme="majorBidi"/>
          <w:sz w:val="24"/>
          <w:szCs w:val="24"/>
          <w:lang w:bidi="ar-SA"/>
        </w:rPr>
        <w:t>ose changes</w:t>
      </w:r>
      <w:r w:rsidR="005456D0" w:rsidRPr="00C61986">
        <w:rPr>
          <w:rFonts w:asciiTheme="majorBidi" w:eastAsia="Calibri" w:hAnsiTheme="majorBidi" w:cstheme="majorBidi"/>
          <w:sz w:val="24"/>
          <w:szCs w:val="24"/>
          <w:lang w:bidi="ar-SA"/>
        </w:rPr>
        <w:t xml:space="preserve"> and deal with them in their poetic </w:t>
      </w:r>
      <w:r w:rsidR="00206EB6" w:rsidRPr="00C61986">
        <w:rPr>
          <w:rFonts w:asciiTheme="majorBidi" w:eastAsia="Calibri" w:hAnsiTheme="majorBidi" w:cstheme="majorBidi"/>
          <w:sz w:val="24"/>
          <w:szCs w:val="24"/>
          <w:lang w:bidi="ar-SA"/>
        </w:rPr>
        <w:t>and prose plays, through</w:t>
      </w:r>
      <w:r w:rsidR="00CA7EFE">
        <w:rPr>
          <w:rFonts w:asciiTheme="majorBidi" w:eastAsia="Calibri" w:hAnsiTheme="majorBidi" w:cstheme="majorBidi"/>
          <w:sz w:val="24"/>
          <w:szCs w:val="24"/>
          <w:lang w:bidi="ar-SA"/>
        </w:rPr>
        <w:t xml:space="preserve"> the</w:t>
      </w:r>
      <w:r w:rsidR="00206EB6" w:rsidRPr="00C61986">
        <w:rPr>
          <w:rFonts w:asciiTheme="majorBidi" w:eastAsia="Calibri" w:hAnsiTheme="majorBidi" w:cstheme="majorBidi"/>
          <w:sz w:val="24"/>
          <w:szCs w:val="24"/>
          <w:lang w:bidi="ar-SA"/>
        </w:rPr>
        <w:t xml:space="preserve"> preservation of th</w:t>
      </w:r>
      <w:r w:rsidR="00927FF6" w:rsidRPr="00C61986">
        <w:rPr>
          <w:rFonts w:asciiTheme="majorBidi" w:eastAsia="Calibri" w:hAnsiTheme="majorBidi" w:cstheme="majorBidi"/>
          <w:sz w:val="24"/>
          <w:szCs w:val="24"/>
          <w:lang w:bidi="ar-SA"/>
        </w:rPr>
        <w:t xml:space="preserve">e special styles and structural forms </w:t>
      </w:r>
      <w:r w:rsidR="00222723" w:rsidRPr="00C61986">
        <w:rPr>
          <w:rFonts w:asciiTheme="majorBidi" w:eastAsia="Calibri" w:hAnsiTheme="majorBidi" w:cstheme="majorBidi"/>
          <w:sz w:val="24"/>
          <w:szCs w:val="24"/>
          <w:lang w:bidi="ar-SA"/>
        </w:rPr>
        <w:t xml:space="preserve">that </w:t>
      </w:r>
      <w:r w:rsidR="004A1E86" w:rsidRPr="00C61986">
        <w:rPr>
          <w:rFonts w:asciiTheme="majorBidi" w:eastAsia="Calibri" w:hAnsiTheme="majorBidi" w:cstheme="majorBidi"/>
          <w:sz w:val="24"/>
          <w:szCs w:val="24"/>
          <w:lang w:bidi="ar-SA"/>
        </w:rPr>
        <w:t>co</w:t>
      </w:r>
      <w:r w:rsidR="004C45EA" w:rsidRPr="00C61986">
        <w:rPr>
          <w:rFonts w:asciiTheme="majorBidi" w:eastAsia="Calibri" w:hAnsiTheme="majorBidi" w:cstheme="majorBidi"/>
          <w:sz w:val="24"/>
          <w:szCs w:val="24"/>
          <w:lang w:bidi="ar-SA"/>
        </w:rPr>
        <w:t xml:space="preserve">nstituted </w:t>
      </w:r>
      <w:r w:rsidR="004A1E86" w:rsidRPr="00C61986">
        <w:rPr>
          <w:rFonts w:asciiTheme="majorBidi" w:eastAsia="Calibri" w:hAnsiTheme="majorBidi" w:cstheme="majorBidi"/>
          <w:sz w:val="24"/>
          <w:szCs w:val="24"/>
          <w:lang w:bidi="ar-SA"/>
        </w:rPr>
        <w:t xml:space="preserve">the elements of the Palestinian </w:t>
      </w:r>
      <w:r w:rsidR="00CE3282" w:rsidRPr="00C61986">
        <w:rPr>
          <w:rFonts w:asciiTheme="majorBidi" w:eastAsia="Calibri" w:hAnsiTheme="majorBidi" w:cstheme="majorBidi"/>
          <w:sz w:val="24"/>
          <w:szCs w:val="24"/>
          <w:lang w:bidi="ar-SA"/>
        </w:rPr>
        <w:t>play</w:t>
      </w:r>
      <w:r w:rsidR="00D83569" w:rsidRPr="00C61986">
        <w:rPr>
          <w:rFonts w:asciiTheme="majorBidi" w:eastAsia="Calibri" w:hAnsiTheme="majorBidi" w:cstheme="majorBidi"/>
          <w:sz w:val="24"/>
          <w:szCs w:val="24"/>
          <w:lang w:bidi="ar-SA"/>
        </w:rPr>
        <w:t xml:space="preserve">. The nature of the </w:t>
      </w:r>
      <w:r w:rsidR="004C45EA" w:rsidRPr="00C61986">
        <w:rPr>
          <w:rFonts w:asciiTheme="majorBidi" w:eastAsia="Calibri" w:hAnsiTheme="majorBidi" w:cstheme="majorBidi"/>
          <w:sz w:val="24"/>
          <w:szCs w:val="24"/>
          <w:lang w:bidi="ar-SA"/>
        </w:rPr>
        <w:t xml:space="preserve">Palestinian Theatre, which was </w:t>
      </w:r>
      <w:r w:rsidR="000A38EC" w:rsidRPr="00C61986">
        <w:rPr>
          <w:rFonts w:asciiTheme="majorBidi" w:eastAsia="Calibri" w:hAnsiTheme="majorBidi" w:cstheme="majorBidi"/>
          <w:sz w:val="24"/>
          <w:szCs w:val="24"/>
          <w:lang w:bidi="ar-SA"/>
        </w:rPr>
        <w:t xml:space="preserve">busy with various </w:t>
      </w:r>
      <w:r w:rsidR="00D83569" w:rsidRPr="00C61986">
        <w:rPr>
          <w:rFonts w:asciiTheme="majorBidi" w:eastAsia="Calibri" w:hAnsiTheme="majorBidi" w:cstheme="majorBidi"/>
          <w:sz w:val="24"/>
          <w:szCs w:val="24"/>
          <w:lang w:bidi="ar-SA"/>
        </w:rPr>
        <w:t>political events</w:t>
      </w:r>
      <w:r w:rsidR="000A38EC" w:rsidRPr="00C61986">
        <w:rPr>
          <w:rFonts w:asciiTheme="majorBidi" w:eastAsia="Calibri" w:hAnsiTheme="majorBidi" w:cstheme="majorBidi"/>
          <w:sz w:val="24"/>
          <w:szCs w:val="24"/>
          <w:lang w:bidi="ar-SA"/>
        </w:rPr>
        <w:t xml:space="preserve"> and</w:t>
      </w:r>
      <w:r w:rsidR="00D83569" w:rsidRPr="00C61986">
        <w:rPr>
          <w:rFonts w:asciiTheme="majorBidi" w:eastAsia="Calibri" w:hAnsiTheme="majorBidi" w:cstheme="majorBidi"/>
          <w:sz w:val="24"/>
          <w:szCs w:val="24"/>
          <w:lang w:bidi="ar-SA"/>
        </w:rPr>
        <w:t xml:space="preserve"> </w:t>
      </w:r>
      <w:r w:rsidR="001B1846" w:rsidRPr="00C61986">
        <w:rPr>
          <w:rFonts w:asciiTheme="majorBidi" w:eastAsia="Calibri" w:hAnsiTheme="majorBidi" w:cstheme="majorBidi"/>
          <w:sz w:val="24"/>
          <w:szCs w:val="24"/>
          <w:lang w:bidi="ar-SA"/>
        </w:rPr>
        <w:t xml:space="preserve">social </w:t>
      </w:r>
      <w:r w:rsidR="00D83569" w:rsidRPr="00C61986">
        <w:rPr>
          <w:rFonts w:asciiTheme="majorBidi" w:eastAsia="Calibri" w:hAnsiTheme="majorBidi" w:cstheme="majorBidi"/>
          <w:sz w:val="24"/>
          <w:szCs w:val="24"/>
          <w:lang w:bidi="ar-SA"/>
        </w:rPr>
        <w:t xml:space="preserve">changes and fluctuations </w:t>
      </w:r>
      <w:r w:rsidR="001B1846" w:rsidRPr="00C61986">
        <w:rPr>
          <w:rFonts w:asciiTheme="majorBidi" w:eastAsia="Calibri" w:hAnsiTheme="majorBidi" w:cstheme="majorBidi"/>
          <w:sz w:val="24"/>
          <w:szCs w:val="24"/>
          <w:lang w:bidi="ar-SA"/>
        </w:rPr>
        <w:t>lent it a distinguish</w:t>
      </w:r>
      <w:r w:rsidR="001861A1">
        <w:rPr>
          <w:rFonts w:asciiTheme="majorBidi" w:eastAsia="Calibri" w:hAnsiTheme="majorBidi" w:cstheme="majorBidi"/>
          <w:sz w:val="24"/>
          <w:szCs w:val="24"/>
          <w:lang w:bidi="ar-SA"/>
        </w:rPr>
        <w:t>ing</w:t>
      </w:r>
      <w:r w:rsidR="001B1846" w:rsidRPr="00C61986">
        <w:rPr>
          <w:rFonts w:asciiTheme="majorBidi" w:eastAsia="Calibri" w:hAnsiTheme="majorBidi" w:cstheme="majorBidi"/>
          <w:sz w:val="24"/>
          <w:szCs w:val="24"/>
          <w:lang w:bidi="ar-SA"/>
        </w:rPr>
        <w:t xml:space="preserve"> characterist</w:t>
      </w:r>
      <w:r w:rsidR="00715D3F" w:rsidRPr="00C61986">
        <w:rPr>
          <w:rFonts w:asciiTheme="majorBidi" w:eastAsia="Calibri" w:hAnsiTheme="majorBidi" w:cstheme="majorBidi"/>
          <w:sz w:val="24"/>
          <w:szCs w:val="24"/>
          <w:lang w:bidi="ar-SA"/>
        </w:rPr>
        <w:t>ic, which is the domination of the political contents</w:t>
      </w:r>
      <w:r w:rsidR="00927FF6" w:rsidRPr="00C61986">
        <w:rPr>
          <w:rFonts w:asciiTheme="majorBidi" w:eastAsia="Calibri" w:hAnsiTheme="majorBidi" w:cstheme="majorBidi"/>
          <w:sz w:val="24"/>
          <w:szCs w:val="24"/>
          <w:lang w:bidi="ar-SA"/>
        </w:rPr>
        <w:t xml:space="preserve"> </w:t>
      </w:r>
      <w:r w:rsidR="00715D3F" w:rsidRPr="00C61986">
        <w:rPr>
          <w:rFonts w:asciiTheme="majorBidi" w:eastAsia="Calibri" w:hAnsiTheme="majorBidi" w:cstheme="majorBidi"/>
          <w:sz w:val="24"/>
          <w:szCs w:val="24"/>
          <w:lang w:bidi="ar-SA"/>
        </w:rPr>
        <w:t xml:space="preserve">on the social contents </w:t>
      </w:r>
      <w:r w:rsidR="0079482B" w:rsidRPr="00C61986">
        <w:rPr>
          <w:rFonts w:asciiTheme="majorBidi" w:eastAsia="Calibri" w:hAnsiTheme="majorBidi" w:cstheme="majorBidi"/>
          <w:sz w:val="24"/>
          <w:szCs w:val="24"/>
          <w:lang w:bidi="ar-SA"/>
        </w:rPr>
        <w:t xml:space="preserve">because </w:t>
      </w:r>
      <w:r w:rsidR="00AB13CC" w:rsidRPr="00C61986">
        <w:rPr>
          <w:rFonts w:asciiTheme="majorBidi" w:eastAsia="Calibri" w:hAnsiTheme="majorBidi" w:cstheme="majorBidi"/>
          <w:sz w:val="24"/>
          <w:szCs w:val="24"/>
          <w:lang w:bidi="ar-SA"/>
        </w:rPr>
        <w:t xml:space="preserve">the theater </w:t>
      </w:r>
      <w:r w:rsidR="00C2466A" w:rsidRPr="00C61986">
        <w:rPr>
          <w:rFonts w:asciiTheme="majorBidi" w:eastAsia="Calibri" w:hAnsiTheme="majorBidi" w:cstheme="majorBidi"/>
          <w:sz w:val="24"/>
          <w:szCs w:val="24"/>
          <w:lang w:bidi="ar-SA"/>
        </w:rPr>
        <w:t xml:space="preserve">is considered </w:t>
      </w:r>
      <w:r w:rsidR="00AB13CC" w:rsidRPr="00C61986">
        <w:rPr>
          <w:rFonts w:asciiTheme="majorBidi" w:eastAsia="Calibri" w:hAnsiTheme="majorBidi" w:cstheme="majorBidi"/>
          <w:sz w:val="24"/>
          <w:szCs w:val="24"/>
          <w:lang w:bidi="ar-SA"/>
        </w:rPr>
        <w:t xml:space="preserve">an effective instrument </w:t>
      </w:r>
      <w:r w:rsidR="00973F17" w:rsidRPr="00C61986">
        <w:rPr>
          <w:rFonts w:asciiTheme="majorBidi" w:eastAsia="Calibri" w:hAnsiTheme="majorBidi" w:cstheme="majorBidi"/>
          <w:sz w:val="24"/>
          <w:szCs w:val="24"/>
          <w:lang w:bidi="ar-SA"/>
        </w:rPr>
        <w:t xml:space="preserve">in the national advancement and one of the </w:t>
      </w:r>
      <w:r w:rsidR="004933C9" w:rsidRPr="00C61986">
        <w:rPr>
          <w:rFonts w:asciiTheme="majorBidi" w:eastAsia="Calibri" w:hAnsiTheme="majorBidi" w:cstheme="majorBidi"/>
          <w:sz w:val="24"/>
          <w:szCs w:val="24"/>
          <w:lang w:bidi="ar-SA"/>
        </w:rPr>
        <w:t xml:space="preserve">forms of resistance. </w:t>
      </w:r>
    </w:p>
    <w:p w14:paraId="42D5E8E8" w14:textId="4B3B58C5" w:rsidR="004933C9" w:rsidRPr="00C61986" w:rsidRDefault="00D669FA" w:rsidP="006C207B">
      <w:pPr>
        <w:bidi w:val="0"/>
        <w:spacing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The political fluctuations played a negative role </w:t>
      </w:r>
      <w:r w:rsidR="004C15A5" w:rsidRPr="00C61986">
        <w:rPr>
          <w:rFonts w:asciiTheme="majorBidi" w:eastAsia="Calibri" w:hAnsiTheme="majorBidi" w:cstheme="majorBidi"/>
          <w:sz w:val="24"/>
          <w:szCs w:val="24"/>
          <w:lang w:bidi="ar-SA"/>
        </w:rPr>
        <w:t>in</w:t>
      </w:r>
      <w:r w:rsidRPr="00C61986">
        <w:rPr>
          <w:rFonts w:asciiTheme="majorBidi" w:eastAsia="Calibri" w:hAnsiTheme="majorBidi" w:cstheme="majorBidi"/>
          <w:sz w:val="24"/>
          <w:szCs w:val="24"/>
          <w:lang w:bidi="ar-SA"/>
        </w:rPr>
        <w:t xml:space="preserve"> deactivating the national bodies </w:t>
      </w:r>
      <w:r w:rsidR="00384BC3" w:rsidRPr="00C61986">
        <w:rPr>
          <w:rFonts w:asciiTheme="majorBidi" w:eastAsia="Calibri" w:hAnsiTheme="majorBidi" w:cstheme="majorBidi"/>
          <w:sz w:val="24"/>
          <w:szCs w:val="24"/>
          <w:lang w:bidi="ar-SA"/>
        </w:rPr>
        <w:t xml:space="preserve">and a lot of life priorities remained a concern that constituted a big obstacle </w:t>
      </w:r>
      <w:r w:rsidR="002359A7" w:rsidRPr="00C61986">
        <w:rPr>
          <w:rFonts w:asciiTheme="majorBidi" w:eastAsia="Calibri" w:hAnsiTheme="majorBidi" w:cstheme="majorBidi"/>
          <w:sz w:val="24"/>
          <w:szCs w:val="24"/>
          <w:lang w:bidi="ar-SA"/>
        </w:rPr>
        <w:t xml:space="preserve">in the way of the active theatrical life in Palestine, which constituted one of the </w:t>
      </w:r>
      <w:r w:rsidR="00A41244" w:rsidRPr="00C61986">
        <w:rPr>
          <w:rFonts w:asciiTheme="majorBidi" w:eastAsia="Calibri" w:hAnsiTheme="majorBidi" w:cstheme="majorBidi"/>
          <w:sz w:val="24"/>
          <w:szCs w:val="24"/>
          <w:lang w:bidi="ar-SA"/>
        </w:rPr>
        <w:t xml:space="preserve">causes of </w:t>
      </w:r>
      <w:r w:rsidR="00BC6BCB" w:rsidRPr="00C61986">
        <w:rPr>
          <w:rFonts w:asciiTheme="majorBidi" w:eastAsia="Calibri" w:hAnsiTheme="majorBidi" w:cstheme="majorBidi"/>
          <w:sz w:val="24"/>
          <w:szCs w:val="24"/>
          <w:lang w:bidi="ar-SA"/>
        </w:rPr>
        <w:t xml:space="preserve">obstructions </w:t>
      </w:r>
      <w:r w:rsidR="008C058D" w:rsidRPr="00C61986">
        <w:rPr>
          <w:rFonts w:asciiTheme="majorBidi" w:eastAsia="Calibri" w:hAnsiTheme="majorBidi" w:cstheme="majorBidi"/>
          <w:sz w:val="24"/>
          <w:szCs w:val="24"/>
          <w:lang w:bidi="ar-SA"/>
        </w:rPr>
        <w:t xml:space="preserve">that hampered the advancement of the </w:t>
      </w:r>
      <w:r w:rsidR="009C2594" w:rsidRPr="00C61986">
        <w:rPr>
          <w:rFonts w:asciiTheme="majorBidi" w:eastAsia="Calibri" w:hAnsiTheme="majorBidi" w:cstheme="majorBidi"/>
          <w:sz w:val="24"/>
          <w:szCs w:val="24"/>
          <w:lang w:bidi="ar-SA"/>
        </w:rPr>
        <w:t xml:space="preserve">theatrical movement in Palestine. In addition to the suffering of Palestine from severe </w:t>
      </w:r>
      <w:r w:rsidR="00D91739" w:rsidRPr="00C61986">
        <w:rPr>
          <w:rFonts w:asciiTheme="majorBidi" w:eastAsia="Calibri" w:hAnsiTheme="majorBidi" w:cstheme="majorBidi"/>
          <w:sz w:val="24"/>
          <w:szCs w:val="24"/>
          <w:lang w:bidi="ar-SA"/>
        </w:rPr>
        <w:t>and un</w:t>
      </w:r>
      <w:r w:rsidR="00C109C5" w:rsidRPr="00C61986">
        <w:rPr>
          <w:rFonts w:asciiTheme="majorBidi" w:eastAsia="Calibri" w:hAnsiTheme="majorBidi" w:cstheme="majorBidi"/>
          <w:sz w:val="24"/>
          <w:szCs w:val="24"/>
          <w:lang w:bidi="ar-SA"/>
        </w:rPr>
        <w:t xml:space="preserve">fair </w:t>
      </w:r>
      <w:r w:rsidR="009C2594" w:rsidRPr="00C61986">
        <w:rPr>
          <w:rFonts w:asciiTheme="majorBidi" w:eastAsia="Calibri" w:hAnsiTheme="majorBidi" w:cstheme="majorBidi"/>
          <w:sz w:val="24"/>
          <w:szCs w:val="24"/>
          <w:lang w:bidi="ar-SA"/>
        </w:rPr>
        <w:t>censorship</w:t>
      </w:r>
      <w:r w:rsidR="00D91739" w:rsidRPr="00C61986">
        <w:rPr>
          <w:rFonts w:asciiTheme="majorBidi" w:eastAsia="Calibri" w:hAnsiTheme="majorBidi" w:cstheme="majorBidi"/>
          <w:sz w:val="24"/>
          <w:szCs w:val="24"/>
          <w:lang w:bidi="ar-SA"/>
        </w:rPr>
        <w:t xml:space="preserve">, free expression was </w:t>
      </w:r>
      <w:r w:rsidR="007249D3" w:rsidRPr="00C61986">
        <w:rPr>
          <w:rFonts w:asciiTheme="majorBidi" w:eastAsia="Calibri" w:hAnsiTheme="majorBidi" w:cstheme="majorBidi"/>
          <w:sz w:val="24"/>
          <w:szCs w:val="24"/>
          <w:lang w:bidi="ar-SA"/>
        </w:rPr>
        <w:t xml:space="preserve">also </w:t>
      </w:r>
      <w:r w:rsidR="00D91739" w:rsidRPr="00C61986">
        <w:rPr>
          <w:rFonts w:asciiTheme="majorBidi" w:eastAsia="Calibri" w:hAnsiTheme="majorBidi" w:cstheme="majorBidi"/>
          <w:sz w:val="24"/>
          <w:szCs w:val="24"/>
          <w:lang w:bidi="ar-SA"/>
        </w:rPr>
        <w:t xml:space="preserve">banned and </w:t>
      </w:r>
      <w:r w:rsidR="00BE6152" w:rsidRPr="00C61986">
        <w:rPr>
          <w:rFonts w:asciiTheme="majorBidi" w:eastAsia="Calibri" w:hAnsiTheme="majorBidi" w:cstheme="majorBidi"/>
          <w:sz w:val="24"/>
          <w:szCs w:val="24"/>
          <w:lang w:bidi="ar-SA"/>
        </w:rPr>
        <w:t>th</w:t>
      </w:r>
      <w:r w:rsidR="00D91739" w:rsidRPr="00C61986">
        <w:rPr>
          <w:rFonts w:asciiTheme="majorBidi" w:eastAsia="Calibri" w:hAnsiTheme="majorBidi" w:cstheme="majorBidi"/>
          <w:sz w:val="24"/>
          <w:szCs w:val="24"/>
          <w:lang w:bidi="ar-SA"/>
        </w:rPr>
        <w:t xml:space="preserve">e authors were forced to introduce their texts to the censor </w:t>
      </w:r>
      <w:r w:rsidR="00BE6152" w:rsidRPr="00C61986">
        <w:rPr>
          <w:rFonts w:asciiTheme="majorBidi" w:eastAsia="Calibri" w:hAnsiTheme="majorBidi" w:cstheme="majorBidi"/>
          <w:sz w:val="24"/>
          <w:szCs w:val="24"/>
          <w:lang w:bidi="ar-SA"/>
        </w:rPr>
        <w:t xml:space="preserve">before printing or </w:t>
      </w:r>
      <w:r w:rsidR="007249D3" w:rsidRPr="00C61986">
        <w:rPr>
          <w:rFonts w:asciiTheme="majorBidi" w:eastAsia="Calibri" w:hAnsiTheme="majorBidi" w:cstheme="majorBidi"/>
          <w:sz w:val="24"/>
          <w:szCs w:val="24"/>
          <w:lang w:bidi="ar-SA"/>
        </w:rPr>
        <w:t xml:space="preserve">performing </w:t>
      </w:r>
      <w:r w:rsidR="00BE6152" w:rsidRPr="00C61986">
        <w:rPr>
          <w:rFonts w:asciiTheme="majorBidi" w:eastAsia="Calibri" w:hAnsiTheme="majorBidi" w:cstheme="majorBidi"/>
          <w:sz w:val="24"/>
          <w:szCs w:val="24"/>
          <w:lang w:bidi="ar-SA"/>
        </w:rPr>
        <w:t xml:space="preserve">them. If any </w:t>
      </w:r>
      <w:r w:rsidR="00FD2E94" w:rsidRPr="00C61986">
        <w:rPr>
          <w:rFonts w:asciiTheme="majorBidi" w:eastAsia="Calibri" w:hAnsiTheme="majorBidi" w:cstheme="majorBidi"/>
          <w:sz w:val="24"/>
          <w:szCs w:val="24"/>
          <w:lang w:bidi="ar-SA"/>
        </w:rPr>
        <w:t xml:space="preserve">theatrical </w:t>
      </w:r>
      <w:r w:rsidR="008A7367" w:rsidRPr="00C61986">
        <w:rPr>
          <w:rFonts w:asciiTheme="majorBidi" w:eastAsia="Calibri" w:hAnsiTheme="majorBidi" w:cstheme="majorBidi"/>
          <w:sz w:val="24"/>
          <w:szCs w:val="24"/>
          <w:lang w:bidi="ar-SA"/>
        </w:rPr>
        <w:t xml:space="preserve">group tried to change </w:t>
      </w:r>
      <w:r w:rsidR="00FD2E94" w:rsidRPr="00C61986">
        <w:rPr>
          <w:rFonts w:asciiTheme="majorBidi" w:eastAsia="Calibri" w:hAnsiTheme="majorBidi" w:cstheme="majorBidi"/>
          <w:sz w:val="24"/>
          <w:szCs w:val="24"/>
          <w:lang w:bidi="ar-SA"/>
        </w:rPr>
        <w:t xml:space="preserve">anything in </w:t>
      </w:r>
      <w:r w:rsidR="008A7367" w:rsidRPr="00C61986">
        <w:rPr>
          <w:rFonts w:asciiTheme="majorBidi" w:eastAsia="Calibri" w:hAnsiTheme="majorBidi" w:cstheme="majorBidi"/>
          <w:sz w:val="24"/>
          <w:szCs w:val="24"/>
          <w:lang w:bidi="ar-SA"/>
        </w:rPr>
        <w:t>the theatrical texts during the performance</w:t>
      </w:r>
      <w:r w:rsidR="00DC1FA0" w:rsidRPr="00C61986">
        <w:rPr>
          <w:rFonts w:asciiTheme="majorBidi" w:eastAsia="Calibri" w:hAnsiTheme="majorBidi" w:cstheme="majorBidi"/>
          <w:sz w:val="24"/>
          <w:szCs w:val="24"/>
          <w:lang w:bidi="ar-SA"/>
        </w:rPr>
        <w:t xml:space="preserve"> or did something different from the texts that the censors approved, </w:t>
      </w:r>
      <w:r w:rsidR="006A539C" w:rsidRPr="00C61986">
        <w:rPr>
          <w:rFonts w:asciiTheme="majorBidi" w:eastAsia="Calibri" w:hAnsiTheme="majorBidi" w:cstheme="majorBidi"/>
          <w:sz w:val="24"/>
          <w:szCs w:val="24"/>
          <w:lang w:bidi="ar-SA"/>
        </w:rPr>
        <w:t>the group w</w:t>
      </w:r>
      <w:r w:rsidR="00746251" w:rsidRPr="00C61986">
        <w:rPr>
          <w:rFonts w:asciiTheme="majorBidi" w:eastAsia="Calibri" w:hAnsiTheme="majorBidi" w:cstheme="majorBidi"/>
          <w:sz w:val="24"/>
          <w:szCs w:val="24"/>
          <w:lang w:bidi="ar-SA"/>
        </w:rPr>
        <w:t xml:space="preserve">ould </w:t>
      </w:r>
      <w:r w:rsidR="00C30B13" w:rsidRPr="00C61986">
        <w:rPr>
          <w:rFonts w:asciiTheme="majorBidi" w:eastAsia="Calibri" w:hAnsiTheme="majorBidi" w:cstheme="majorBidi"/>
          <w:sz w:val="24"/>
          <w:szCs w:val="24"/>
          <w:lang w:bidi="ar-SA"/>
        </w:rPr>
        <w:t xml:space="preserve">be punished harshly. </w:t>
      </w:r>
    </w:p>
    <w:p w14:paraId="5F52A8CC" w14:textId="7A9E79CE" w:rsidR="00C30B13" w:rsidRPr="00C61986" w:rsidRDefault="00921E76" w:rsidP="006C207B">
      <w:pPr>
        <w:bidi w:val="0"/>
        <w:spacing w:line="360" w:lineRule="auto"/>
        <w:ind w:firstLine="720"/>
        <w:contextualSpacing/>
        <w:jc w:val="both"/>
        <w:rPr>
          <w:rFonts w:asciiTheme="majorBidi" w:eastAsia="Calibri" w:hAnsiTheme="majorBidi" w:cstheme="majorBidi"/>
          <w:sz w:val="24"/>
          <w:szCs w:val="24"/>
          <w:rtl/>
          <w:lang w:bidi="ar-SA"/>
        </w:rPr>
      </w:pPr>
      <w:r w:rsidRPr="00C61986">
        <w:rPr>
          <w:rFonts w:asciiTheme="majorBidi" w:eastAsia="Calibri" w:hAnsiTheme="majorBidi" w:cstheme="majorBidi"/>
          <w:sz w:val="24"/>
          <w:szCs w:val="24"/>
          <w:lang w:bidi="ar-SA"/>
        </w:rPr>
        <w:t>The period from 1973-1975 is considered a period of prosperity for the Palestinian theatre</w:t>
      </w:r>
      <w:r w:rsidR="00C05A15" w:rsidRPr="00C61986">
        <w:rPr>
          <w:rFonts w:asciiTheme="majorBidi" w:eastAsia="Calibri" w:hAnsiTheme="majorBidi" w:cstheme="majorBidi"/>
          <w:sz w:val="24"/>
          <w:szCs w:val="24"/>
          <w:lang w:bidi="ar-SA"/>
        </w:rPr>
        <w:t>.</w:t>
      </w:r>
      <w:r w:rsidR="00193B72" w:rsidRPr="00C61986">
        <w:rPr>
          <w:rFonts w:asciiTheme="majorBidi" w:eastAsia="Calibri" w:hAnsiTheme="majorBidi" w:cstheme="majorBidi"/>
          <w:sz w:val="24"/>
          <w:szCs w:val="24"/>
          <w:lang w:bidi="ar-SA"/>
        </w:rPr>
        <w:t xml:space="preserve"> </w:t>
      </w:r>
      <w:r w:rsidR="00BF3031">
        <w:rPr>
          <w:rFonts w:asciiTheme="majorBidi" w:eastAsia="Calibri" w:hAnsiTheme="majorBidi" w:cstheme="majorBidi"/>
          <w:sz w:val="24"/>
          <w:szCs w:val="24"/>
          <w:lang w:bidi="ar-SA"/>
        </w:rPr>
        <w:t>A</w:t>
      </w:r>
      <w:r w:rsidR="00193B72" w:rsidRPr="00C61986">
        <w:rPr>
          <w:rFonts w:asciiTheme="majorBidi" w:eastAsia="Calibri" w:hAnsiTheme="majorBidi" w:cstheme="majorBidi"/>
          <w:sz w:val="24"/>
          <w:szCs w:val="24"/>
          <w:lang w:bidi="ar-SA"/>
        </w:rPr>
        <w:t xml:space="preserve">s </w:t>
      </w:r>
      <w:r w:rsidR="00C05A15" w:rsidRPr="00C61986">
        <w:rPr>
          <w:rFonts w:asciiTheme="majorBidi" w:eastAsia="Calibri" w:hAnsiTheme="majorBidi" w:cstheme="majorBidi"/>
          <w:sz w:val="24"/>
          <w:szCs w:val="24"/>
          <w:lang w:bidi="ar-SA"/>
        </w:rPr>
        <w:t xml:space="preserve">the theatrical movement spread </w:t>
      </w:r>
      <w:r w:rsidR="00193B72" w:rsidRPr="00C61986">
        <w:rPr>
          <w:rFonts w:asciiTheme="majorBidi" w:eastAsia="Calibri" w:hAnsiTheme="majorBidi" w:cstheme="majorBidi"/>
          <w:sz w:val="24"/>
          <w:szCs w:val="24"/>
          <w:lang w:bidi="ar-SA"/>
        </w:rPr>
        <w:t xml:space="preserve">and prospered </w:t>
      </w:r>
      <w:r w:rsidR="00C05A15" w:rsidRPr="00C61986">
        <w:rPr>
          <w:rFonts w:asciiTheme="majorBidi" w:eastAsia="Calibri" w:hAnsiTheme="majorBidi" w:cstheme="majorBidi"/>
          <w:sz w:val="24"/>
          <w:szCs w:val="24"/>
          <w:lang w:bidi="ar-SA"/>
        </w:rPr>
        <w:t>during th</w:t>
      </w:r>
      <w:r w:rsidR="00193B72" w:rsidRPr="00C61986">
        <w:rPr>
          <w:rFonts w:asciiTheme="majorBidi" w:eastAsia="Calibri" w:hAnsiTheme="majorBidi" w:cstheme="majorBidi"/>
          <w:sz w:val="24"/>
          <w:szCs w:val="24"/>
          <w:lang w:bidi="ar-SA"/>
        </w:rPr>
        <w:t>ese years</w:t>
      </w:r>
      <w:r w:rsidR="0095705A" w:rsidRPr="00C61986">
        <w:rPr>
          <w:rFonts w:asciiTheme="majorBidi" w:eastAsia="Calibri" w:hAnsiTheme="majorBidi" w:cstheme="majorBidi"/>
          <w:sz w:val="24"/>
          <w:szCs w:val="24"/>
          <w:lang w:bidi="ar-SA"/>
        </w:rPr>
        <w:t>. N</w:t>
      </w:r>
      <w:r w:rsidR="00651236" w:rsidRPr="00C61986">
        <w:rPr>
          <w:rFonts w:asciiTheme="majorBidi" w:eastAsia="Calibri" w:hAnsiTheme="majorBidi" w:cstheme="majorBidi"/>
          <w:sz w:val="24"/>
          <w:szCs w:val="24"/>
          <w:lang w:bidi="ar-SA"/>
        </w:rPr>
        <w:t xml:space="preserve">ew </w:t>
      </w:r>
      <w:r w:rsidR="0025120A" w:rsidRPr="00C61986">
        <w:rPr>
          <w:rFonts w:asciiTheme="majorBidi" w:eastAsia="Calibri" w:hAnsiTheme="majorBidi" w:cstheme="majorBidi"/>
          <w:sz w:val="24"/>
          <w:szCs w:val="24"/>
          <w:lang w:bidi="ar-SA"/>
        </w:rPr>
        <w:t xml:space="preserve">theatres and </w:t>
      </w:r>
      <w:r w:rsidR="00651236" w:rsidRPr="00C61986">
        <w:rPr>
          <w:rFonts w:asciiTheme="majorBidi" w:eastAsia="Calibri" w:hAnsiTheme="majorBidi" w:cstheme="majorBidi"/>
          <w:sz w:val="24"/>
          <w:szCs w:val="24"/>
          <w:lang w:bidi="ar-SA"/>
        </w:rPr>
        <w:t>theatrical groups appeared</w:t>
      </w:r>
      <w:r w:rsidR="0025120A" w:rsidRPr="00C61986">
        <w:rPr>
          <w:rFonts w:asciiTheme="majorBidi" w:eastAsia="Calibri" w:hAnsiTheme="majorBidi" w:cstheme="majorBidi"/>
          <w:sz w:val="24"/>
          <w:szCs w:val="24"/>
          <w:lang w:bidi="ar-SA"/>
        </w:rPr>
        <w:t xml:space="preserve"> and theatrical performances </w:t>
      </w:r>
      <w:r w:rsidR="0025120A" w:rsidRPr="00C61986">
        <w:rPr>
          <w:rFonts w:asciiTheme="majorBidi" w:eastAsia="Calibri" w:hAnsiTheme="majorBidi" w:cstheme="majorBidi"/>
          <w:sz w:val="24"/>
          <w:szCs w:val="24"/>
          <w:lang w:bidi="ar-SA"/>
        </w:rPr>
        <w:lastRenderedPageBreak/>
        <w:t>increased</w:t>
      </w:r>
      <w:r w:rsidR="000E2B25" w:rsidRPr="00C61986">
        <w:rPr>
          <w:rFonts w:asciiTheme="majorBidi" w:eastAsia="Calibri" w:hAnsiTheme="majorBidi" w:cstheme="majorBidi"/>
          <w:sz w:val="24"/>
          <w:szCs w:val="24"/>
          <w:lang w:bidi="ar-SA"/>
        </w:rPr>
        <w:t>. The</w:t>
      </w:r>
      <w:r w:rsidR="00602EBE" w:rsidRPr="00C61986">
        <w:rPr>
          <w:rFonts w:asciiTheme="majorBidi" w:eastAsia="Calibri" w:hAnsiTheme="majorBidi" w:cstheme="majorBidi"/>
          <w:sz w:val="24"/>
          <w:szCs w:val="24"/>
          <w:lang w:bidi="ar-SA"/>
        </w:rPr>
        <w:t xml:space="preserve"> </w:t>
      </w:r>
      <w:r w:rsidR="0095705A" w:rsidRPr="00C61986">
        <w:rPr>
          <w:rFonts w:asciiTheme="majorBidi" w:eastAsia="Calibri" w:hAnsiTheme="majorBidi" w:cstheme="majorBidi"/>
          <w:sz w:val="24"/>
          <w:szCs w:val="24"/>
          <w:lang w:bidi="ar-SA"/>
        </w:rPr>
        <w:t xml:space="preserve">audience </w:t>
      </w:r>
      <w:r w:rsidR="000E2B25" w:rsidRPr="00C61986">
        <w:rPr>
          <w:rFonts w:asciiTheme="majorBidi" w:eastAsia="Calibri" w:hAnsiTheme="majorBidi" w:cstheme="majorBidi"/>
          <w:sz w:val="24"/>
          <w:szCs w:val="24"/>
          <w:lang w:bidi="ar-SA"/>
        </w:rPr>
        <w:t xml:space="preserve">favored </w:t>
      </w:r>
      <w:r w:rsidR="00BF625C" w:rsidRPr="00C61986">
        <w:rPr>
          <w:rFonts w:asciiTheme="majorBidi" w:eastAsia="Calibri" w:hAnsiTheme="majorBidi" w:cstheme="majorBidi"/>
          <w:sz w:val="24"/>
          <w:szCs w:val="24"/>
          <w:lang w:bidi="ar-SA"/>
        </w:rPr>
        <w:t>the performances and demanded more of them after they found that the</w:t>
      </w:r>
      <w:r w:rsidR="00ED4B72" w:rsidRPr="00C61986">
        <w:rPr>
          <w:rFonts w:asciiTheme="majorBidi" w:eastAsia="Calibri" w:hAnsiTheme="majorBidi" w:cstheme="majorBidi"/>
          <w:sz w:val="24"/>
          <w:szCs w:val="24"/>
          <w:lang w:bidi="ar-SA"/>
        </w:rPr>
        <w:t xml:space="preserve"> plays</w:t>
      </w:r>
      <w:r w:rsidR="00BF625C" w:rsidRPr="00C61986">
        <w:rPr>
          <w:rFonts w:asciiTheme="majorBidi" w:eastAsia="Calibri" w:hAnsiTheme="majorBidi" w:cstheme="majorBidi"/>
          <w:sz w:val="24"/>
          <w:szCs w:val="24"/>
          <w:lang w:bidi="ar-SA"/>
        </w:rPr>
        <w:t xml:space="preserve"> address their feelings and</w:t>
      </w:r>
      <w:r w:rsidR="00ED4B72" w:rsidRPr="00C61986">
        <w:rPr>
          <w:rFonts w:asciiTheme="majorBidi" w:eastAsia="Calibri" w:hAnsiTheme="majorBidi" w:cstheme="majorBidi"/>
          <w:sz w:val="24"/>
          <w:szCs w:val="24"/>
          <w:lang w:bidi="ar-SA"/>
        </w:rPr>
        <w:t xml:space="preserve"> their</w:t>
      </w:r>
      <w:r w:rsidR="00BF625C" w:rsidRPr="00C61986">
        <w:rPr>
          <w:rFonts w:asciiTheme="majorBidi" w:eastAsia="Calibri" w:hAnsiTheme="majorBidi" w:cstheme="majorBidi"/>
          <w:sz w:val="24"/>
          <w:szCs w:val="24"/>
          <w:lang w:bidi="ar-SA"/>
        </w:rPr>
        <w:t xml:space="preserve"> </w:t>
      </w:r>
      <w:r w:rsidR="00306827" w:rsidRPr="00C61986">
        <w:rPr>
          <w:rFonts w:asciiTheme="majorBidi" w:eastAsia="Calibri" w:hAnsiTheme="majorBidi" w:cstheme="majorBidi"/>
          <w:sz w:val="24"/>
          <w:szCs w:val="24"/>
          <w:lang w:bidi="ar-SA"/>
        </w:rPr>
        <w:t xml:space="preserve">reality. </w:t>
      </w:r>
    </w:p>
    <w:p w14:paraId="002BE0A1" w14:textId="78CF9D57" w:rsidR="002F2B97" w:rsidRPr="00C61986" w:rsidRDefault="009B582A" w:rsidP="007E2F40">
      <w:pPr>
        <w:bidi w:val="0"/>
        <w:spacing w:line="360" w:lineRule="auto"/>
        <w:contextualSpacing/>
        <w:jc w:val="both"/>
        <w:rPr>
          <w:rFonts w:asciiTheme="majorBidi" w:eastAsia="Times New Roman" w:hAnsiTheme="majorBidi" w:cstheme="majorBidi"/>
          <w:sz w:val="24"/>
          <w:szCs w:val="24"/>
          <w:lang w:bidi="ar-SA"/>
        </w:rPr>
      </w:pPr>
      <w:r w:rsidRPr="00C61986">
        <w:rPr>
          <w:rFonts w:asciiTheme="majorBidi" w:eastAsia="Times New Roman" w:hAnsiTheme="majorBidi" w:cstheme="majorBidi"/>
          <w:sz w:val="24"/>
          <w:szCs w:val="24"/>
          <w:lang w:bidi="ar-SA"/>
        </w:rPr>
        <w:t>The</w:t>
      </w:r>
      <w:r w:rsidR="007E2F40" w:rsidRPr="00C61986">
        <w:rPr>
          <w:rFonts w:asciiTheme="majorBidi" w:eastAsia="Times New Roman" w:hAnsiTheme="majorBidi" w:cstheme="majorBidi"/>
          <w:sz w:val="24"/>
          <w:szCs w:val="24"/>
          <w:lang w:bidi="ar-SA"/>
        </w:rPr>
        <w:t xml:space="preserve"> study consists of three chapters. </w:t>
      </w:r>
      <w:r w:rsidR="00C11746" w:rsidRPr="00C61986">
        <w:rPr>
          <w:rFonts w:asciiTheme="majorBidi" w:eastAsia="Times New Roman" w:hAnsiTheme="majorBidi" w:cstheme="majorBidi"/>
          <w:sz w:val="24"/>
          <w:szCs w:val="24"/>
          <w:lang w:bidi="ar-SA"/>
        </w:rPr>
        <w:t>The firs</w:t>
      </w:r>
      <w:r w:rsidR="000A7C1C" w:rsidRPr="00C61986">
        <w:rPr>
          <w:rFonts w:asciiTheme="majorBidi" w:eastAsia="Times New Roman" w:hAnsiTheme="majorBidi" w:cstheme="majorBidi"/>
          <w:sz w:val="24"/>
          <w:szCs w:val="24"/>
          <w:lang w:bidi="ar-SA"/>
        </w:rPr>
        <w:t xml:space="preserve">t </w:t>
      </w:r>
      <w:r w:rsidR="00C11746" w:rsidRPr="00C61986">
        <w:rPr>
          <w:rFonts w:asciiTheme="majorBidi" w:eastAsia="Times New Roman" w:hAnsiTheme="majorBidi" w:cstheme="majorBidi"/>
          <w:sz w:val="24"/>
          <w:szCs w:val="24"/>
          <w:lang w:bidi="ar-SA"/>
        </w:rPr>
        <w:t>two chapters introduce a historical theoretical description of the theatrical movement</w:t>
      </w:r>
      <w:r w:rsidR="000A7C1C" w:rsidRPr="00C61986">
        <w:rPr>
          <w:rFonts w:asciiTheme="majorBidi" w:eastAsia="Times New Roman" w:hAnsiTheme="majorBidi" w:cstheme="majorBidi"/>
          <w:sz w:val="24"/>
          <w:szCs w:val="24"/>
          <w:lang w:bidi="ar-SA"/>
        </w:rPr>
        <w:t xml:space="preserve">, and the third chapter is an applied chapter that applies the theoretical </w:t>
      </w:r>
      <w:r w:rsidR="002F2B97" w:rsidRPr="00C61986">
        <w:rPr>
          <w:rFonts w:asciiTheme="majorBidi" w:eastAsia="Times New Roman" w:hAnsiTheme="majorBidi" w:cstheme="majorBidi"/>
          <w:sz w:val="24"/>
          <w:szCs w:val="24"/>
          <w:lang w:bidi="ar-SA"/>
        </w:rPr>
        <w:t xml:space="preserve">background on ten Palestinian plays that were chosen from </w:t>
      </w:r>
      <w:r w:rsidR="002E6F87" w:rsidRPr="00C61986">
        <w:rPr>
          <w:rFonts w:asciiTheme="majorBidi" w:eastAsia="Times New Roman" w:hAnsiTheme="majorBidi" w:cstheme="majorBidi"/>
          <w:sz w:val="24"/>
          <w:szCs w:val="24"/>
          <w:lang w:bidi="ar-SA"/>
        </w:rPr>
        <w:t>the</w:t>
      </w:r>
      <w:r w:rsidR="002F2B97" w:rsidRPr="00C61986">
        <w:rPr>
          <w:rFonts w:asciiTheme="majorBidi" w:eastAsia="Times New Roman" w:hAnsiTheme="majorBidi" w:cstheme="majorBidi"/>
          <w:sz w:val="24"/>
          <w:szCs w:val="24"/>
          <w:lang w:bidi="ar-SA"/>
        </w:rPr>
        <w:t xml:space="preserve"> period</w:t>
      </w:r>
      <w:r w:rsidR="00F5639C" w:rsidRPr="00C61986">
        <w:rPr>
          <w:rFonts w:asciiTheme="majorBidi" w:eastAsia="Times New Roman" w:hAnsiTheme="majorBidi" w:cstheme="majorBidi"/>
          <w:sz w:val="24"/>
          <w:szCs w:val="24"/>
          <w:lang w:bidi="ar-SA"/>
        </w:rPr>
        <w:t xml:space="preserve"> of </w:t>
      </w:r>
      <w:r w:rsidR="00F5639C" w:rsidRPr="00C61986">
        <w:rPr>
          <w:rFonts w:asciiTheme="majorBidi" w:eastAsia="Calibri" w:hAnsiTheme="majorBidi" w:cstheme="majorBidi"/>
          <w:sz w:val="24"/>
          <w:szCs w:val="24"/>
          <w:lang w:bidi="ar-SA"/>
        </w:rPr>
        <w:t>1948-1975</w:t>
      </w:r>
      <w:r w:rsidR="00F5639C" w:rsidRPr="00C61986">
        <w:rPr>
          <w:rFonts w:asciiTheme="majorBidi" w:eastAsia="Times New Roman" w:hAnsiTheme="majorBidi" w:cstheme="majorBidi"/>
          <w:sz w:val="24"/>
          <w:szCs w:val="24"/>
          <w:lang w:bidi="ar-SA"/>
        </w:rPr>
        <w:t>.</w:t>
      </w:r>
      <w:r w:rsidR="00067C76" w:rsidRPr="00C61986">
        <w:rPr>
          <w:rFonts w:asciiTheme="majorBidi" w:eastAsia="Times New Roman" w:hAnsiTheme="majorBidi" w:cstheme="majorBidi"/>
          <w:sz w:val="24"/>
          <w:szCs w:val="24"/>
          <w:lang w:bidi="ar-SA"/>
        </w:rPr>
        <w:t xml:space="preserve"> </w:t>
      </w:r>
    </w:p>
    <w:p w14:paraId="0F34B2E9" w14:textId="7A715E52" w:rsidR="00306827" w:rsidRPr="00C61986" w:rsidRDefault="000A7C1C" w:rsidP="002F2B97">
      <w:pPr>
        <w:bidi w:val="0"/>
        <w:spacing w:line="360" w:lineRule="auto"/>
        <w:contextualSpacing/>
        <w:jc w:val="both"/>
        <w:rPr>
          <w:rFonts w:asciiTheme="majorBidi" w:eastAsia="Times New Roman" w:hAnsiTheme="majorBidi" w:cstheme="majorBidi"/>
          <w:sz w:val="24"/>
          <w:szCs w:val="24"/>
          <w:lang w:bidi="ar-SA"/>
        </w:rPr>
      </w:pPr>
      <w:r w:rsidRPr="00C61986">
        <w:rPr>
          <w:rFonts w:asciiTheme="majorBidi" w:eastAsia="Times New Roman" w:hAnsiTheme="majorBidi" w:cstheme="majorBidi"/>
          <w:b/>
          <w:bCs/>
          <w:sz w:val="24"/>
          <w:szCs w:val="24"/>
          <w:lang w:bidi="ar-SA"/>
        </w:rPr>
        <w:t xml:space="preserve"> </w:t>
      </w:r>
      <w:r w:rsidR="006C207B">
        <w:rPr>
          <w:rFonts w:asciiTheme="majorBidi" w:eastAsia="Times New Roman" w:hAnsiTheme="majorBidi" w:cstheme="majorBidi"/>
          <w:b/>
          <w:bCs/>
          <w:sz w:val="24"/>
          <w:szCs w:val="24"/>
          <w:lang w:bidi="ar-SA"/>
        </w:rPr>
        <w:tab/>
      </w:r>
      <w:r w:rsidR="00472256" w:rsidRPr="00C61986">
        <w:rPr>
          <w:rFonts w:asciiTheme="majorBidi" w:eastAsia="Times New Roman" w:hAnsiTheme="majorBidi" w:cstheme="majorBidi"/>
          <w:b/>
          <w:bCs/>
          <w:sz w:val="24"/>
          <w:szCs w:val="24"/>
          <w:lang w:bidi="ar-SA"/>
        </w:rPr>
        <w:t>Chapter One</w:t>
      </w:r>
      <w:r w:rsidR="00990988" w:rsidRPr="00C61986">
        <w:rPr>
          <w:rFonts w:asciiTheme="majorBidi" w:eastAsia="Times New Roman" w:hAnsiTheme="majorBidi" w:cstheme="majorBidi"/>
          <w:sz w:val="24"/>
          <w:szCs w:val="24"/>
          <w:lang w:bidi="ar-SA"/>
        </w:rPr>
        <w:t xml:space="preserve"> describes the beginnings of the theatrical art in Palestine in the </w:t>
      </w:r>
      <w:r w:rsidR="0085781F" w:rsidRPr="00C61986">
        <w:rPr>
          <w:rFonts w:asciiTheme="majorBidi" w:eastAsia="Times New Roman" w:hAnsiTheme="majorBidi" w:cstheme="majorBidi"/>
          <w:sz w:val="24"/>
          <w:szCs w:val="24"/>
          <w:lang w:bidi="ar-SA"/>
        </w:rPr>
        <w:t>first period.</w:t>
      </w:r>
      <w:r w:rsidR="00C60292" w:rsidRPr="00C61986">
        <w:rPr>
          <w:rFonts w:asciiTheme="majorBidi" w:eastAsia="Times New Roman" w:hAnsiTheme="majorBidi" w:cstheme="majorBidi"/>
          <w:sz w:val="24"/>
          <w:szCs w:val="24"/>
          <w:lang w:bidi="ar-SA"/>
        </w:rPr>
        <w:t xml:space="preserve"> The e</w:t>
      </w:r>
      <w:r w:rsidR="0085781F" w:rsidRPr="00C61986">
        <w:rPr>
          <w:rFonts w:asciiTheme="majorBidi" w:eastAsia="Times New Roman" w:hAnsiTheme="majorBidi" w:cstheme="majorBidi"/>
          <w:sz w:val="24"/>
          <w:szCs w:val="24"/>
          <w:lang w:bidi="ar-SA"/>
        </w:rPr>
        <w:t xml:space="preserve">mergence </w:t>
      </w:r>
      <w:r w:rsidR="00C60292" w:rsidRPr="00C61986">
        <w:rPr>
          <w:rFonts w:asciiTheme="majorBidi" w:eastAsia="Times New Roman" w:hAnsiTheme="majorBidi" w:cstheme="majorBidi"/>
          <w:sz w:val="24"/>
          <w:szCs w:val="24"/>
          <w:lang w:bidi="ar-SA"/>
        </w:rPr>
        <w:t xml:space="preserve">of the Palestinian Theatre was connected to the </w:t>
      </w:r>
      <w:r w:rsidR="00BA0CBD" w:rsidRPr="00C61986">
        <w:rPr>
          <w:rFonts w:asciiTheme="majorBidi" w:eastAsia="Times New Roman" w:hAnsiTheme="majorBidi" w:cstheme="majorBidi"/>
          <w:sz w:val="24"/>
          <w:szCs w:val="24"/>
          <w:lang w:bidi="ar-SA"/>
        </w:rPr>
        <w:t xml:space="preserve">evolution </w:t>
      </w:r>
      <w:r w:rsidR="0085781F" w:rsidRPr="00C61986">
        <w:rPr>
          <w:rFonts w:asciiTheme="majorBidi" w:eastAsia="Times New Roman" w:hAnsiTheme="majorBidi" w:cstheme="majorBidi"/>
          <w:sz w:val="24"/>
          <w:szCs w:val="24"/>
          <w:lang w:bidi="ar-SA"/>
        </w:rPr>
        <w:t xml:space="preserve">and growth </w:t>
      </w:r>
      <w:r w:rsidR="00BA0CBD" w:rsidRPr="00C61986">
        <w:rPr>
          <w:rFonts w:asciiTheme="majorBidi" w:eastAsia="Times New Roman" w:hAnsiTheme="majorBidi" w:cstheme="majorBidi"/>
          <w:sz w:val="24"/>
          <w:szCs w:val="24"/>
          <w:lang w:bidi="ar-SA"/>
        </w:rPr>
        <w:t xml:space="preserve">of the Arab Theatre in general, especially in </w:t>
      </w:r>
      <w:r w:rsidR="004E23A8" w:rsidRPr="00C61986">
        <w:rPr>
          <w:rFonts w:asciiTheme="majorBidi" w:eastAsia="Times New Roman" w:hAnsiTheme="majorBidi" w:cstheme="majorBidi"/>
          <w:sz w:val="24"/>
          <w:szCs w:val="24"/>
          <w:lang w:bidi="ar-SA"/>
        </w:rPr>
        <w:t>Egypt, Syria</w:t>
      </w:r>
      <w:r w:rsidR="00F875E8">
        <w:rPr>
          <w:rFonts w:asciiTheme="majorBidi" w:eastAsia="Times New Roman" w:hAnsiTheme="majorBidi" w:cstheme="majorBidi"/>
          <w:sz w:val="24"/>
          <w:szCs w:val="24"/>
          <w:lang w:bidi="ar-SA"/>
        </w:rPr>
        <w:t>,</w:t>
      </w:r>
      <w:r w:rsidR="004E23A8" w:rsidRPr="00C61986">
        <w:rPr>
          <w:rFonts w:asciiTheme="majorBidi" w:eastAsia="Times New Roman" w:hAnsiTheme="majorBidi" w:cstheme="majorBidi"/>
          <w:sz w:val="24"/>
          <w:szCs w:val="24"/>
          <w:lang w:bidi="ar-SA"/>
        </w:rPr>
        <w:t xml:space="preserve"> and Lebanon but it did not gain sufficient interest </w:t>
      </w:r>
      <w:r w:rsidR="00E85C82" w:rsidRPr="00C61986">
        <w:rPr>
          <w:rFonts w:asciiTheme="majorBidi" w:eastAsia="Times New Roman" w:hAnsiTheme="majorBidi" w:cstheme="majorBidi"/>
          <w:sz w:val="24"/>
          <w:szCs w:val="24"/>
          <w:lang w:bidi="ar-SA"/>
        </w:rPr>
        <w:t>f</w:t>
      </w:r>
      <w:r w:rsidR="00BB46A9">
        <w:rPr>
          <w:rFonts w:asciiTheme="majorBidi" w:eastAsia="Times New Roman" w:hAnsiTheme="majorBidi" w:cstheme="majorBidi"/>
          <w:sz w:val="24"/>
          <w:szCs w:val="24"/>
          <w:lang w:bidi="ar-SA"/>
        </w:rPr>
        <w:t>rom</w:t>
      </w:r>
      <w:r w:rsidR="00E85C82" w:rsidRPr="00C61986">
        <w:rPr>
          <w:rFonts w:asciiTheme="majorBidi" w:eastAsia="Times New Roman" w:hAnsiTheme="majorBidi" w:cstheme="majorBidi"/>
          <w:sz w:val="24"/>
          <w:szCs w:val="24"/>
          <w:lang w:bidi="ar-SA"/>
        </w:rPr>
        <w:t xml:space="preserve"> the specialists and critics. The study also found that the </w:t>
      </w:r>
      <w:r w:rsidR="0096500F" w:rsidRPr="00C61986">
        <w:rPr>
          <w:rFonts w:asciiTheme="majorBidi" w:eastAsia="Times New Roman" w:hAnsiTheme="majorBidi" w:cstheme="majorBidi"/>
          <w:sz w:val="24"/>
          <w:szCs w:val="24"/>
          <w:lang w:bidi="ar-SA"/>
        </w:rPr>
        <w:t xml:space="preserve">Palestinian </w:t>
      </w:r>
      <w:r w:rsidR="0000528A" w:rsidRPr="00C61986">
        <w:rPr>
          <w:rFonts w:asciiTheme="majorBidi" w:eastAsia="Times New Roman" w:hAnsiTheme="majorBidi" w:cstheme="majorBidi"/>
          <w:sz w:val="24"/>
          <w:szCs w:val="24"/>
          <w:lang w:bidi="ar-SA"/>
        </w:rPr>
        <w:t>theate</w:t>
      </w:r>
      <w:r w:rsidR="00256032">
        <w:rPr>
          <w:rFonts w:asciiTheme="majorBidi" w:eastAsia="Times New Roman" w:hAnsiTheme="majorBidi" w:cstheme="majorBidi"/>
          <w:sz w:val="24"/>
          <w:szCs w:val="24"/>
          <w:lang w:bidi="ar-SA"/>
        </w:rPr>
        <w:t>r</w:t>
      </w:r>
      <w:r w:rsidR="0000528A" w:rsidRPr="00C61986">
        <w:rPr>
          <w:rFonts w:asciiTheme="majorBidi" w:eastAsia="Times New Roman" w:hAnsiTheme="majorBidi" w:cstheme="majorBidi"/>
          <w:sz w:val="24"/>
          <w:szCs w:val="24"/>
          <w:lang w:bidi="ar-SA"/>
        </w:rPr>
        <w:t>goers</w:t>
      </w:r>
      <w:r w:rsidR="0096500F" w:rsidRPr="00C61986">
        <w:rPr>
          <w:rFonts w:asciiTheme="majorBidi" w:eastAsia="Times New Roman" w:hAnsiTheme="majorBidi" w:cstheme="majorBidi"/>
          <w:sz w:val="24"/>
          <w:szCs w:val="24"/>
          <w:lang w:bidi="ar-SA"/>
        </w:rPr>
        <w:t xml:space="preserve"> benefited from the </w:t>
      </w:r>
      <w:r w:rsidR="009905FF" w:rsidRPr="00C61986">
        <w:rPr>
          <w:rFonts w:asciiTheme="majorBidi" w:eastAsia="Times New Roman" w:hAnsiTheme="majorBidi" w:cstheme="majorBidi"/>
          <w:sz w:val="24"/>
          <w:szCs w:val="24"/>
          <w:lang w:bidi="ar-SA"/>
        </w:rPr>
        <w:t xml:space="preserve">close interaction between </w:t>
      </w:r>
      <w:r w:rsidR="00AA71D5" w:rsidRPr="00C61986">
        <w:rPr>
          <w:rFonts w:asciiTheme="majorBidi" w:eastAsia="Times New Roman" w:hAnsiTheme="majorBidi" w:cstheme="majorBidi"/>
          <w:sz w:val="24"/>
          <w:szCs w:val="24"/>
          <w:lang w:bidi="ar-SA"/>
        </w:rPr>
        <w:t>the</w:t>
      </w:r>
      <w:r w:rsidR="009905FF" w:rsidRPr="00C61986">
        <w:rPr>
          <w:rFonts w:asciiTheme="majorBidi" w:eastAsia="Times New Roman" w:hAnsiTheme="majorBidi" w:cstheme="majorBidi"/>
          <w:sz w:val="24"/>
          <w:szCs w:val="24"/>
          <w:lang w:bidi="ar-SA"/>
        </w:rPr>
        <w:t xml:space="preserve"> </w:t>
      </w:r>
      <w:r w:rsidR="00D22010" w:rsidRPr="00C61986">
        <w:rPr>
          <w:rFonts w:asciiTheme="majorBidi" w:eastAsia="Times New Roman" w:hAnsiTheme="majorBidi" w:cstheme="majorBidi"/>
          <w:sz w:val="24"/>
          <w:szCs w:val="24"/>
          <w:lang w:bidi="ar-SA"/>
        </w:rPr>
        <w:t xml:space="preserve">international and the Arab </w:t>
      </w:r>
      <w:r w:rsidR="009905FF" w:rsidRPr="00C61986">
        <w:rPr>
          <w:rFonts w:asciiTheme="majorBidi" w:eastAsia="Times New Roman" w:hAnsiTheme="majorBidi" w:cstheme="majorBidi"/>
          <w:sz w:val="24"/>
          <w:szCs w:val="24"/>
          <w:lang w:bidi="ar-SA"/>
        </w:rPr>
        <w:t>heritage theatre</w:t>
      </w:r>
      <w:r w:rsidR="00F8359F" w:rsidRPr="00C61986">
        <w:rPr>
          <w:rFonts w:asciiTheme="majorBidi" w:eastAsia="Times New Roman" w:hAnsiTheme="majorBidi" w:cstheme="majorBidi"/>
          <w:sz w:val="24"/>
          <w:szCs w:val="24"/>
          <w:lang w:bidi="ar-SA"/>
        </w:rPr>
        <w:t xml:space="preserve"> and started deriv</w:t>
      </w:r>
      <w:r w:rsidR="00D22010" w:rsidRPr="00C61986">
        <w:rPr>
          <w:rFonts w:asciiTheme="majorBidi" w:eastAsia="Times New Roman" w:hAnsiTheme="majorBidi" w:cstheme="majorBidi"/>
          <w:sz w:val="24"/>
          <w:szCs w:val="24"/>
          <w:lang w:bidi="ar-SA"/>
        </w:rPr>
        <w:t>ing</w:t>
      </w:r>
      <w:r w:rsidR="00F8359F" w:rsidRPr="00C61986">
        <w:rPr>
          <w:rFonts w:asciiTheme="majorBidi" w:eastAsia="Times New Roman" w:hAnsiTheme="majorBidi" w:cstheme="majorBidi"/>
          <w:sz w:val="24"/>
          <w:szCs w:val="24"/>
          <w:lang w:bidi="ar-SA"/>
        </w:rPr>
        <w:t xml:space="preserve"> their plays from the</w:t>
      </w:r>
      <w:r w:rsidR="00B76602" w:rsidRPr="00C61986">
        <w:rPr>
          <w:rFonts w:asciiTheme="majorBidi" w:eastAsia="Times New Roman" w:hAnsiTheme="majorBidi" w:cstheme="majorBidi"/>
          <w:sz w:val="24"/>
          <w:szCs w:val="24"/>
          <w:lang w:bidi="ar-SA"/>
        </w:rPr>
        <w:t>ir</w:t>
      </w:r>
      <w:r w:rsidR="00F8359F" w:rsidRPr="00C61986">
        <w:rPr>
          <w:rFonts w:asciiTheme="majorBidi" w:eastAsia="Times New Roman" w:hAnsiTheme="majorBidi" w:cstheme="majorBidi"/>
          <w:sz w:val="24"/>
          <w:szCs w:val="24"/>
          <w:lang w:bidi="ar-SA"/>
        </w:rPr>
        <w:t xml:space="preserve"> reality</w:t>
      </w:r>
      <w:r w:rsidR="003C0901" w:rsidRPr="00C61986">
        <w:rPr>
          <w:rFonts w:asciiTheme="majorBidi" w:eastAsia="Times New Roman" w:hAnsiTheme="majorBidi" w:cstheme="majorBidi"/>
          <w:sz w:val="24"/>
          <w:szCs w:val="24"/>
          <w:lang w:bidi="ar-SA"/>
        </w:rPr>
        <w:t>,</w:t>
      </w:r>
      <w:r w:rsidR="00837587" w:rsidRPr="00C61986">
        <w:rPr>
          <w:rFonts w:asciiTheme="majorBidi" w:eastAsia="Times New Roman" w:hAnsiTheme="majorBidi" w:cstheme="majorBidi"/>
          <w:sz w:val="24"/>
          <w:szCs w:val="24"/>
          <w:lang w:bidi="ar-SA"/>
        </w:rPr>
        <w:t xml:space="preserve"> </w:t>
      </w:r>
      <w:r w:rsidR="00B76602" w:rsidRPr="00C61986">
        <w:rPr>
          <w:rFonts w:asciiTheme="majorBidi" w:eastAsia="Times New Roman" w:hAnsiTheme="majorBidi" w:cstheme="majorBidi"/>
          <w:sz w:val="24"/>
          <w:szCs w:val="24"/>
          <w:lang w:bidi="ar-SA"/>
        </w:rPr>
        <w:t xml:space="preserve">mixed with history and </w:t>
      </w:r>
      <w:r w:rsidR="003C0901" w:rsidRPr="00C61986">
        <w:rPr>
          <w:rFonts w:asciiTheme="majorBidi" w:eastAsia="Times New Roman" w:hAnsiTheme="majorBidi" w:cstheme="majorBidi"/>
          <w:sz w:val="24"/>
          <w:szCs w:val="24"/>
          <w:lang w:bidi="ar-SA"/>
        </w:rPr>
        <w:t xml:space="preserve">the </w:t>
      </w:r>
      <w:r w:rsidR="00B76602" w:rsidRPr="00C61986">
        <w:rPr>
          <w:rFonts w:asciiTheme="majorBidi" w:eastAsia="Times New Roman" w:hAnsiTheme="majorBidi" w:cstheme="majorBidi"/>
          <w:sz w:val="24"/>
          <w:szCs w:val="24"/>
          <w:lang w:bidi="ar-SA"/>
        </w:rPr>
        <w:t xml:space="preserve">popular </w:t>
      </w:r>
      <w:r w:rsidR="00404699" w:rsidRPr="00C61986">
        <w:rPr>
          <w:rFonts w:asciiTheme="majorBidi" w:eastAsia="Times New Roman" w:hAnsiTheme="majorBidi" w:cstheme="majorBidi"/>
          <w:sz w:val="24"/>
          <w:szCs w:val="24"/>
          <w:lang w:bidi="ar-SA"/>
        </w:rPr>
        <w:t>heritage</w:t>
      </w:r>
      <w:r w:rsidR="00B76602" w:rsidRPr="00C61986">
        <w:rPr>
          <w:rFonts w:asciiTheme="majorBidi" w:eastAsia="Times New Roman" w:hAnsiTheme="majorBidi" w:cstheme="majorBidi"/>
          <w:sz w:val="24"/>
          <w:szCs w:val="24"/>
          <w:lang w:bidi="ar-SA"/>
        </w:rPr>
        <w:t xml:space="preserve">. Thus, they started </w:t>
      </w:r>
      <w:r w:rsidR="00EE381D" w:rsidRPr="00C61986">
        <w:rPr>
          <w:rFonts w:asciiTheme="majorBidi" w:eastAsia="Times New Roman" w:hAnsiTheme="majorBidi" w:cstheme="majorBidi"/>
          <w:sz w:val="24"/>
          <w:szCs w:val="24"/>
          <w:lang w:bidi="ar-SA"/>
        </w:rPr>
        <w:t xml:space="preserve">feeding their thirsty society </w:t>
      </w:r>
      <w:r w:rsidR="00D427BE" w:rsidRPr="00C61986">
        <w:rPr>
          <w:rFonts w:asciiTheme="majorBidi" w:eastAsia="Times New Roman" w:hAnsiTheme="majorBidi" w:cstheme="majorBidi"/>
          <w:sz w:val="24"/>
          <w:szCs w:val="24"/>
          <w:lang w:bidi="ar-SA"/>
        </w:rPr>
        <w:t>with</w:t>
      </w:r>
      <w:r w:rsidR="00EE381D" w:rsidRPr="00C61986">
        <w:rPr>
          <w:rFonts w:asciiTheme="majorBidi" w:eastAsia="Times New Roman" w:hAnsiTheme="majorBidi" w:cstheme="majorBidi"/>
          <w:sz w:val="24"/>
          <w:szCs w:val="24"/>
          <w:lang w:bidi="ar-SA"/>
        </w:rPr>
        <w:t xml:space="preserve"> this kind of art</w:t>
      </w:r>
      <w:r w:rsidR="001226CE" w:rsidRPr="00C61986">
        <w:rPr>
          <w:rFonts w:asciiTheme="majorBidi" w:eastAsia="Times New Roman" w:hAnsiTheme="majorBidi" w:cstheme="majorBidi"/>
          <w:sz w:val="24"/>
          <w:szCs w:val="24"/>
          <w:lang w:bidi="ar-SA"/>
        </w:rPr>
        <w:t xml:space="preserve"> at schools, clubs</w:t>
      </w:r>
      <w:r w:rsidR="00FF70C2">
        <w:rPr>
          <w:rFonts w:asciiTheme="majorBidi" w:eastAsia="Times New Roman" w:hAnsiTheme="majorBidi" w:cstheme="majorBidi"/>
          <w:sz w:val="24"/>
          <w:szCs w:val="24"/>
          <w:lang w:bidi="ar-SA"/>
        </w:rPr>
        <w:t>,</w:t>
      </w:r>
      <w:r w:rsidR="001226CE" w:rsidRPr="00C61986">
        <w:rPr>
          <w:rFonts w:asciiTheme="majorBidi" w:eastAsia="Times New Roman" w:hAnsiTheme="majorBidi" w:cstheme="majorBidi"/>
          <w:sz w:val="24"/>
          <w:szCs w:val="24"/>
          <w:lang w:bidi="ar-SA"/>
        </w:rPr>
        <w:t xml:space="preserve"> and associations. Consequently, Palestine witnessed</w:t>
      </w:r>
      <w:r w:rsidR="00BC13E1" w:rsidRPr="00C61986">
        <w:rPr>
          <w:rFonts w:asciiTheme="majorBidi" w:eastAsia="Times New Roman" w:hAnsiTheme="majorBidi" w:cstheme="majorBidi"/>
          <w:sz w:val="24"/>
          <w:szCs w:val="24"/>
          <w:lang w:bidi="ar-SA"/>
        </w:rPr>
        <w:t xml:space="preserve"> the appearance of several theatres where a lot of performances were </w:t>
      </w:r>
      <w:r w:rsidR="00675AD1" w:rsidRPr="00C61986">
        <w:rPr>
          <w:rFonts w:asciiTheme="majorBidi" w:eastAsia="Times New Roman" w:hAnsiTheme="majorBidi" w:cstheme="majorBidi"/>
          <w:sz w:val="24"/>
          <w:szCs w:val="24"/>
          <w:lang w:bidi="ar-SA"/>
        </w:rPr>
        <w:t>introduced. It is worth mentioning that Jaffa, Haifa</w:t>
      </w:r>
      <w:r w:rsidR="008B2F51">
        <w:rPr>
          <w:rFonts w:asciiTheme="majorBidi" w:eastAsia="Times New Roman" w:hAnsiTheme="majorBidi" w:cstheme="majorBidi"/>
          <w:sz w:val="24"/>
          <w:szCs w:val="24"/>
          <w:lang w:bidi="ar-SA"/>
        </w:rPr>
        <w:t>,</w:t>
      </w:r>
      <w:r w:rsidR="00675AD1" w:rsidRPr="00C61986">
        <w:rPr>
          <w:rFonts w:asciiTheme="majorBidi" w:eastAsia="Times New Roman" w:hAnsiTheme="majorBidi" w:cstheme="majorBidi"/>
          <w:sz w:val="24"/>
          <w:szCs w:val="24"/>
          <w:lang w:bidi="ar-SA"/>
        </w:rPr>
        <w:t xml:space="preserve"> and Jerusalem played </w:t>
      </w:r>
      <w:r w:rsidR="004724FC" w:rsidRPr="00C61986">
        <w:rPr>
          <w:rFonts w:asciiTheme="majorBidi" w:eastAsia="Times New Roman" w:hAnsiTheme="majorBidi" w:cstheme="majorBidi"/>
          <w:sz w:val="24"/>
          <w:szCs w:val="24"/>
          <w:lang w:bidi="ar-SA"/>
        </w:rPr>
        <w:t xml:space="preserve">a significant role in the theatrical movement. </w:t>
      </w:r>
      <w:r w:rsidR="001226CE" w:rsidRPr="00C61986">
        <w:rPr>
          <w:rFonts w:asciiTheme="majorBidi" w:eastAsia="Times New Roman" w:hAnsiTheme="majorBidi" w:cstheme="majorBidi"/>
          <w:sz w:val="24"/>
          <w:szCs w:val="24"/>
          <w:lang w:bidi="ar-SA"/>
        </w:rPr>
        <w:t xml:space="preserve"> </w:t>
      </w:r>
      <w:r w:rsidR="00837587" w:rsidRPr="00C61986">
        <w:rPr>
          <w:rFonts w:asciiTheme="majorBidi" w:eastAsia="Times New Roman" w:hAnsiTheme="majorBidi" w:cstheme="majorBidi"/>
          <w:sz w:val="24"/>
          <w:szCs w:val="24"/>
          <w:lang w:bidi="ar-SA"/>
        </w:rPr>
        <w:t xml:space="preserve"> </w:t>
      </w:r>
      <w:r w:rsidR="00F8359F" w:rsidRPr="00C61986">
        <w:rPr>
          <w:rFonts w:asciiTheme="majorBidi" w:eastAsia="Times New Roman" w:hAnsiTheme="majorBidi" w:cstheme="majorBidi"/>
          <w:sz w:val="24"/>
          <w:szCs w:val="24"/>
          <w:lang w:bidi="ar-SA"/>
        </w:rPr>
        <w:t xml:space="preserve">  </w:t>
      </w:r>
      <w:r w:rsidR="009905FF" w:rsidRPr="00C61986">
        <w:rPr>
          <w:rFonts w:asciiTheme="majorBidi" w:eastAsia="Times New Roman" w:hAnsiTheme="majorBidi" w:cstheme="majorBidi"/>
          <w:sz w:val="24"/>
          <w:szCs w:val="24"/>
          <w:lang w:bidi="ar-SA"/>
        </w:rPr>
        <w:t xml:space="preserve"> </w:t>
      </w:r>
      <w:r w:rsidR="0000528A" w:rsidRPr="00C61986">
        <w:rPr>
          <w:rFonts w:asciiTheme="majorBidi" w:eastAsia="Times New Roman" w:hAnsiTheme="majorBidi" w:cstheme="majorBidi"/>
          <w:sz w:val="24"/>
          <w:szCs w:val="24"/>
          <w:lang w:bidi="ar-SA"/>
        </w:rPr>
        <w:t xml:space="preserve"> </w:t>
      </w:r>
      <w:r w:rsidR="00E85C82" w:rsidRPr="00C61986">
        <w:rPr>
          <w:rFonts w:asciiTheme="majorBidi" w:eastAsia="Times New Roman" w:hAnsiTheme="majorBidi" w:cstheme="majorBidi"/>
          <w:sz w:val="24"/>
          <w:szCs w:val="24"/>
          <w:lang w:bidi="ar-SA"/>
        </w:rPr>
        <w:t xml:space="preserve">   </w:t>
      </w:r>
    </w:p>
    <w:p w14:paraId="28CE2EBB" w14:textId="18F22257" w:rsidR="004724FC" w:rsidRPr="00C61986" w:rsidRDefault="00DC3EC3" w:rsidP="006C207B">
      <w:pPr>
        <w:bidi w:val="0"/>
        <w:spacing w:line="360" w:lineRule="auto"/>
        <w:ind w:firstLine="720"/>
        <w:contextualSpacing/>
        <w:jc w:val="both"/>
        <w:rPr>
          <w:rFonts w:asciiTheme="majorBidi" w:eastAsia="Times New Roman" w:hAnsiTheme="majorBidi" w:cstheme="majorBidi"/>
          <w:sz w:val="24"/>
          <w:szCs w:val="24"/>
          <w:lang w:bidi="ar-SA"/>
        </w:rPr>
      </w:pPr>
      <w:r w:rsidRPr="00C61986">
        <w:rPr>
          <w:rFonts w:asciiTheme="majorBidi" w:eastAsia="Times New Roman" w:hAnsiTheme="majorBidi" w:cstheme="majorBidi"/>
          <w:sz w:val="24"/>
          <w:szCs w:val="24"/>
          <w:lang w:bidi="ar-SA"/>
        </w:rPr>
        <w:t>The Palestinian Theatre faced several difficulties</w:t>
      </w:r>
      <w:r w:rsidR="003C2F03" w:rsidRPr="00C61986">
        <w:rPr>
          <w:rFonts w:asciiTheme="majorBidi" w:eastAsia="Times New Roman" w:hAnsiTheme="majorBidi" w:cstheme="majorBidi"/>
          <w:sz w:val="24"/>
          <w:szCs w:val="24"/>
          <w:lang w:bidi="ar-SA"/>
        </w:rPr>
        <w:t>,</w:t>
      </w:r>
      <w:r w:rsidRPr="00C61986">
        <w:rPr>
          <w:rFonts w:asciiTheme="majorBidi" w:eastAsia="Times New Roman" w:hAnsiTheme="majorBidi" w:cstheme="majorBidi"/>
          <w:sz w:val="24"/>
          <w:szCs w:val="24"/>
          <w:lang w:bidi="ar-SA"/>
        </w:rPr>
        <w:t xml:space="preserve"> </w:t>
      </w:r>
      <w:r w:rsidR="003C2F03" w:rsidRPr="00C61986">
        <w:rPr>
          <w:rFonts w:asciiTheme="majorBidi" w:eastAsia="Times New Roman" w:hAnsiTheme="majorBidi" w:cstheme="majorBidi"/>
          <w:sz w:val="24"/>
          <w:szCs w:val="24"/>
          <w:lang w:bidi="ar-SA"/>
        </w:rPr>
        <w:t>w</w:t>
      </w:r>
      <w:r w:rsidRPr="00C61986">
        <w:rPr>
          <w:rFonts w:asciiTheme="majorBidi" w:eastAsia="Times New Roman" w:hAnsiTheme="majorBidi" w:cstheme="majorBidi"/>
          <w:sz w:val="24"/>
          <w:szCs w:val="24"/>
          <w:lang w:bidi="ar-SA"/>
        </w:rPr>
        <w:t>hich were related to the political</w:t>
      </w:r>
      <w:r w:rsidR="001C2826" w:rsidRPr="00C61986">
        <w:rPr>
          <w:rFonts w:asciiTheme="majorBidi" w:eastAsia="Times New Roman" w:hAnsiTheme="majorBidi" w:cstheme="majorBidi"/>
          <w:sz w:val="24"/>
          <w:szCs w:val="24"/>
          <w:lang w:bidi="ar-SA"/>
        </w:rPr>
        <w:t xml:space="preserve"> unrest, absence of the responsible </w:t>
      </w:r>
      <w:r w:rsidR="00E65752" w:rsidRPr="00C61986">
        <w:rPr>
          <w:rFonts w:asciiTheme="majorBidi" w:eastAsia="Times New Roman" w:hAnsiTheme="majorBidi" w:cstheme="majorBidi"/>
          <w:sz w:val="24"/>
          <w:szCs w:val="24"/>
          <w:lang w:bidi="ar-SA"/>
        </w:rPr>
        <w:t>national authority, the government</w:t>
      </w:r>
      <w:r w:rsidR="004B68A9" w:rsidRPr="00C61986">
        <w:rPr>
          <w:rFonts w:asciiTheme="majorBidi" w:eastAsia="Times New Roman" w:hAnsiTheme="majorBidi" w:cstheme="majorBidi"/>
          <w:sz w:val="24"/>
          <w:szCs w:val="24"/>
          <w:lang w:bidi="ar-SA"/>
        </w:rPr>
        <w:t>al</w:t>
      </w:r>
      <w:r w:rsidR="00E65752" w:rsidRPr="00C61986">
        <w:rPr>
          <w:rFonts w:asciiTheme="majorBidi" w:eastAsia="Times New Roman" w:hAnsiTheme="majorBidi" w:cstheme="majorBidi"/>
          <w:sz w:val="24"/>
          <w:szCs w:val="24"/>
          <w:lang w:bidi="ar-SA"/>
        </w:rPr>
        <w:t xml:space="preserve"> rules, </w:t>
      </w:r>
      <w:r w:rsidR="005C755B" w:rsidRPr="00C61986">
        <w:rPr>
          <w:rFonts w:asciiTheme="majorBidi" w:eastAsia="Times New Roman" w:hAnsiTheme="majorBidi" w:cstheme="majorBidi"/>
          <w:sz w:val="24"/>
          <w:szCs w:val="24"/>
          <w:lang w:bidi="ar-SA"/>
        </w:rPr>
        <w:t xml:space="preserve">and </w:t>
      </w:r>
      <w:r w:rsidR="00DC1E82" w:rsidRPr="00C61986">
        <w:rPr>
          <w:rFonts w:asciiTheme="majorBidi" w:eastAsia="Times New Roman" w:hAnsiTheme="majorBidi" w:cstheme="majorBidi"/>
          <w:sz w:val="24"/>
          <w:szCs w:val="24"/>
          <w:lang w:bidi="ar-SA"/>
        </w:rPr>
        <w:t>text censorship</w:t>
      </w:r>
      <w:r w:rsidR="005C755B" w:rsidRPr="00C61986">
        <w:rPr>
          <w:rFonts w:asciiTheme="majorBidi" w:eastAsia="Times New Roman" w:hAnsiTheme="majorBidi" w:cstheme="majorBidi"/>
          <w:sz w:val="24"/>
          <w:szCs w:val="24"/>
          <w:lang w:bidi="ar-SA"/>
        </w:rPr>
        <w:t>.</w:t>
      </w:r>
      <w:r w:rsidR="00E65752" w:rsidRPr="00C61986">
        <w:rPr>
          <w:rFonts w:asciiTheme="majorBidi" w:eastAsia="Times New Roman" w:hAnsiTheme="majorBidi" w:cstheme="majorBidi"/>
          <w:sz w:val="24"/>
          <w:szCs w:val="24"/>
          <w:lang w:bidi="ar-SA"/>
        </w:rPr>
        <w:t xml:space="preserve"> </w:t>
      </w:r>
      <w:r w:rsidR="005C755B" w:rsidRPr="00C61986">
        <w:rPr>
          <w:rFonts w:asciiTheme="majorBidi" w:eastAsia="Times New Roman" w:hAnsiTheme="majorBidi" w:cstheme="majorBidi"/>
          <w:sz w:val="24"/>
          <w:szCs w:val="24"/>
          <w:lang w:bidi="ar-SA"/>
        </w:rPr>
        <w:t xml:space="preserve">However, the factors that affected the movement of the Palestinian </w:t>
      </w:r>
      <w:r w:rsidR="00E03FC9" w:rsidRPr="00C61986">
        <w:rPr>
          <w:rFonts w:asciiTheme="majorBidi" w:eastAsia="Times New Roman" w:hAnsiTheme="majorBidi" w:cstheme="majorBidi"/>
          <w:sz w:val="24"/>
          <w:szCs w:val="24"/>
          <w:lang w:bidi="ar-SA"/>
        </w:rPr>
        <w:t xml:space="preserve">Theatre included: missionary schools, national schools, translation, foreign and Arab groups, </w:t>
      </w:r>
      <w:r w:rsidR="003D4E27" w:rsidRPr="00C61986">
        <w:rPr>
          <w:rFonts w:asciiTheme="majorBidi" w:eastAsia="Times New Roman" w:hAnsiTheme="majorBidi" w:cstheme="majorBidi"/>
          <w:sz w:val="24"/>
          <w:szCs w:val="24"/>
          <w:lang w:bidi="ar-SA"/>
        </w:rPr>
        <w:t>literary associations</w:t>
      </w:r>
      <w:r w:rsidR="00865FE0">
        <w:rPr>
          <w:rFonts w:asciiTheme="majorBidi" w:eastAsia="Times New Roman" w:hAnsiTheme="majorBidi" w:cstheme="majorBidi"/>
          <w:sz w:val="24"/>
          <w:szCs w:val="24"/>
          <w:lang w:bidi="ar-SA"/>
        </w:rPr>
        <w:t>,</w:t>
      </w:r>
      <w:r w:rsidR="003D4E27" w:rsidRPr="00C61986">
        <w:rPr>
          <w:rFonts w:asciiTheme="majorBidi" w:eastAsia="Times New Roman" w:hAnsiTheme="majorBidi" w:cstheme="majorBidi"/>
          <w:sz w:val="24"/>
          <w:szCs w:val="24"/>
          <w:lang w:bidi="ar-SA"/>
        </w:rPr>
        <w:t xml:space="preserve"> and clubs, magazines and newspapers, the Palestine Broadcasting </w:t>
      </w:r>
      <w:r w:rsidR="007A3704" w:rsidRPr="00C61986">
        <w:rPr>
          <w:rFonts w:asciiTheme="majorBidi" w:eastAsia="Times New Roman" w:hAnsiTheme="majorBidi" w:cstheme="majorBidi"/>
          <w:sz w:val="24"/>
          <w:szCs w:val="24"/>
          <w:lang w:bidi="ar-SA"/>
        </w:rPr>
        <w:t>Service</w:t>
      </w:r>
      <w:r w:rsidR="00302D03">
        <w:rPr>
          <w:rFonts w:asciiTheme="majorBidi" w:eastAsia="Times New Roman" w:hAnsiTheme="majorBidi" w:cstheme="majorBidi"/>
          <w:sz w:val="24"/>
          <w:szCs w:val="24"/>
          <w:lang w:bidi="ar-SA"/>
        </w:rPr>
        <w:t>,</w:t>
      </w:r>
      <w:r w:rsidR="003D4E27" w:rsidRPr="00C61986">
        <w:rPr>
          <w:rFonts w:asciiTheme="majorBidi" w:eastAsia="Times New Roman" w:hAnsiTheme="majorBidi" w:cstheme="majorBidi"/>
          <w:sz w:val="24"/>
          <w:szCs w:val="24"/>
          <w:lang w:bidi="ar-SA"/>
        </w:rPr>
        <w:t xml:space="preserve"> </w:t>
      </w:r>
      <w:r w:rsidR="00283957" w:rsidRPr="00C61986">
        <w:rPr>
          <w:rFonts w:asciiTheme="majorBidi" w:eastAsia="Times New Roman" w:hAnsiTheme="majorBidi" w:cstheme="majorBidi"/>
          <w:sz w:val="24"/>
          <w:szCs w:val="24"/>
          <w:lang w:bidi="ar-SA"/>
        </w:rPr>
        <w:t xml:space="preserve">and the theatrical festivals. </w:t>
      </w:r>
      <w:r w:rsidR="003D4E27" w:rsidRPr="00C61986">
        <w:rPr>
          <w:rFonts w:asciiTheme="majorBidi" w:eastAsia="Times New Roman" w:hAnsiTheme="majorBidi" w:cstheme="majorBidi"/>
          <w:sz w:val="24"/>
          <w:szCs w:val="24"/>
          <w:lang w:bidi="ar-SA"/>
        </w:rPr>
        <w:t xml:space="preserve">  </w:t>
      </w:r>
    </w:p>
    <w:p w14:paraId="76012C34" w14:textId="346EE39C" w:rsidR="00283957" w:rsidRPr="00C61986" w:rsidRDefault="00283957" w:rsidP="006C207B">
      <w:pPr>
        <w:bidi w:val="0"/>
        <w:spacing w:line="360" w:lineRule="auto"/>
        <w:ind w:firstLine="720"/>
        <w:contextualSpacing/>
        <w:jc w:val="both"/>
        <w:rPr>
          <w:rFonts w:asciiTheme="majorBidi" w:eastAsia="Times New Roman" w:hAnsiTheme="majorBidi" w:cstheme="majorBidi"/>
          <w:sz w:val="24"/>
          <w:szCs w:val="24"/>
          <w:lang w:bidi="ar-SA"/>
        </w:rPr>
      </w:pPr>
      <w:r w:rsidRPr="00C61986">
        <w:rPr>
          <w:rFonts w:asciiTheme="majorBidi" w:eastAsia="Times New Roman" w:hAnsiTheme="majorBidi" w:cstheme="majorBidi"/>
          <w:sz w:val="24"/>
          <w:szCs w:val="24"/>
          <w:lang w:bidi="ar-SA"/>
        </w:rPr>
        <w:t xml:space="preserve">Chapter One also </w:t>
      </w:r>
      <w:r w:rsidR="004A1366" w:rsidRPr="00C61986">
        <w:rPr>
          <w:rFonts w:asciiTheme="majorBidi" w:eastAsia="Times New Roman" w:hAnsiTheme="majorBidi" w:cstheme="majorBidi"/>
          <w:sz w:val="24"/>
          <w:szCs w:val="24"/>
          <w:lang w:bidi="ar-SA"/>
        </w:rPr>
        <w:t xml:space="preserve">deals with the Prose-Theatre and the Poetic-Theatre in three stages: </w:t>
      </w:r>
      <w:r w:rsidR="005C0149" w:rsidRPr="00C61986">
        <w:rPr>
          <w:rFonts w:asciiTheme="majorBidi" w:eastAsia="Times New Roman" w:hAnsiTheme="majorBidi" w:cstheme="majorBidi"/>
          <w:sz w:val="24"/>
          <w:szCs w:val="24"/>
          <w:lang w:bidi="ar-SA"/>
        </w:rPr>
        <w:t xml:space="preserve">the </w:t>
      </w:r>
      <w:r w:rsidR="005C0149" w:rsidRPr="00C61986">
        <w:rPr>
          <w:rFonts w:asciiTheme="majorBidi" w:eastAsia="Times New Roman" w:hAnsiTheme="majorBidi" w:cstheme="majorBidi"/>
          <w:i/>
          <w:iCs/>
          <w:sz w:val="24"/>
          <w:szCs w:val="24"/>
          <w:lang w:bidi="ar-SA"/>
        </w:rPr>
        <w:t>first stage</w:t>
      </w:r>
      <w:r w:rsidR="005C0149" w:rsidRPr="00C61986">
        <w:rPr>
          <w:rFonts w:asciiTheme="majorBidi" w:eastAsia="Times New Roman" w:hAnsiTheme="majorBidi" w:cstheme="majorBidi"/>
          <w:sz w:val="24"/>
          <w:szCs w:val="24"/>
          <w:lang w:bidi="ar-SA"/>
        </w:rPr>
        <w:t xml:space="preserve"> </w:t>
      </w:r>
      <w:r w:rsidR="00A112D2" w:rsidRPr="00C61986">
        <w:rPr>
          <w:rFonts w:asciiTheme="majorBidi" w:eastAsia="Times New Roman" w:hAnsiTheme="majorBidi" w:cstheme="majorBidi"/>
          <w:sz w:val="24"/>
          <w:szCs w:val="24"/>
          <w:lang w:bidi="ar-SA"/>
        </w:rPr>
        <w:t xml:space="preserve">extends </w:t>
      </w:r>
      <w:r w:rsidR="005C0149" w:rsidRPr="00C61986">
        <w:rPr>
          <w:rFonts w:asciiTheme="majorBidi" w:eastAsia="Times New Roman" w:hAnsiTheme="majorBidi" w:cstheme="majorBidi"/>
          <w:sz w:val="24"/>
          <w:szCs w:val="24"/>
          <w:lang w:bidi="ar-SA"/>
        </w:rPr>
        <w:t xml:space="preserve">from the First World War </w:t>
      </w:r>
      <w:r w:rsidR="00BF15DB" w:rsidRPr="00C61986">
        <w:rPr>
          <w:rFonts w:asciiTheme="majorBidi" w:eastAsia="Times New Roman" w:hAnsiTheme="majorBidi" w:cstheme="majorBidi"/>
          <w:sz w:val="24"/>
          <w:szCs w:val="24"/>
          <w:lang w:bidi="ar-SA"/>
        </w:rPr>
        <w:t xml:space="preserve">in 1919 </w:t>
      </w:r>
      <w:r w:rsidR="005C0149" w:rsidRPr="00C61986">
        <w:rPr>
          <w:rFonts w:asciiTheme="majorBidi" w:eastAsia="Times New Roman" w:hAnsiTheme="majorBidi" w:cstheme="majorBidi"/>
          <w:sz w:val="24"/>
          <w:szCs w:val="24"/>
          <w:lang w:bidi="ar-SA"/>
        </w:rPr>
        <w:t xml:space="preserve">till the Nakba </w:t>
      </w:r>
      <w:r w:rsidR="00D2210C" w:rsidRPr="00C61986">
        <w:rPr>
          <w:rFonts w:asciiTheme="majorBidi" w:eastAsia="Times New Roman" w:hAnsiTheme="majorBidi" w:cstheme="majorBidi"/>
          <w:sz w:val="24"/>
          <w:szCs w:val="24"/>
          <w:lang w:bidi="ar-SA"/>
        </w:rPr>
        <w:t xml:space="preserve">in1948; the </w:t>
      </w:r>
      <w:r w:rsidR="00D2210C" w:rsidRPr="00C61986">
        <w:rPr>
          <w:rFonts w:asciiTheme="majorBidi" w:eastAsia="Times New Roman" w:hAnsiTheme="majorBidi" w:cstheme="majorBidi"/>
          <w:i/>
          <w:iCs/>
          <w:sz w:val="24"/>
          <w:szCs w:val="24"/>
          <w:lang w:bidi="ar-SA"/>
        </w:rPr>
        <w:t>second stage</w:t>
      </w:r>
      <w:r w:rsidR="00D2210C" w:rsidRPr="00C61986">
        <w:rPr>
          <w:rFonts w:asciiTheme="majorBidi" w:eastAsia="Times New Roman" w:hAnsiTheme="majorBidi" w:cstheme="majorBidi"/>
          <w:sz w:val="24"/>
          <w:szCs w:val="24"/>
          <w:lang w:bidi="ar-SA"/>
        </w:rPr>
        <w:t xml:space="preserve">, </w:t>
      </w:r>
      <w:r w:rsidR="00BF15DB" w:rsidRPr="00C61986">
        <w:rPr>
          <w:rFonts w:asciiTheme="majorBidi" w:eastAsia="Times New Roman" w:hAnsiTheme="majorBidi" w:cstheme="majorBidi"/>
          <w:sz w:val="24"/>
          <w:szCs w:val="24"/>
          <w:lang w:bidi="ar-SA"/>
        </w:rPr>
        <w:t xml:space="preserve">extends </w:t>
      </w:r>
      <w:r w:rsidR="00D2210C" w:rsidRPr="00C61986">
        <w:rPr>
          <w:rFonts w:asciiTheme="majorBidi" w:eastAsia="Times New Roman" w:hAnsiTheme="majorBidi" w:cstheme="majorBidi"/>
          <w:sz w:val="24"/>
          <w:szCs w:val="24"/>
          <w:lang w:bidi="ar-SA"/>
        </w:rPr>
        <w:t>from 194</w:t>
      </w:r>
      <w:r w:rsidR="008E6FA6" w:rsidRPr="00C61986">
        <w:rPr>
          <w:rFonts w:asciiTheme="majorBidi" w:eastAsia="Times New Roman" w:hAnsiTheme="majorBidi" w:cstheme="majorBidi"/>
          <w:sz w:val="24"/>
          <w:szCs w:val="24"/>
          <w:lang w:bidi="ar-SA"/>
        </w:rPr>
        <w:t>8</w:t>
      </w:r>
      <w:r w:rsidR="00D2210C" w:rsidRPr="00C61986">
        <w:rPr>
          <w:rFonts w:asciiTheme="majorBidi" w:eastAsia="Times New Roman" w:hAnsiTheme="majorBidi" w:cstheme="majorBidi"/>
          <w:sz w:val="24"/>
          <w:szCs w:val="24"/>
          <w:lang w:bidi="ar-SA"/>
        </w:rPr>
        <w:t xml:space="preserve"> till 1966; and the </w:t>
      </w:r>
      <w:r w:rsidR="00D2210C" w:rsidRPr="00C61986">
        <w:rPr>
          <w:rFonts w:asciiTheme="majorBidi" w:eastAsia="Times New Roman" w:hAnsiTheme="majorBidi" w:cstheme="majorBidi"/>
          <w:i/>
          <w:iCs/>
          <w:sz w:val="24"/>
          <w:szCs w:val="24"/>
          <w:lang w:bidi="ar-SA"/>
        </w:rPr>
        <w:t xml:space="preserve">third stage </w:t>
      </w:r>
      <w:r w:rsidR="00BF15DB" w:rsidRPr="00C61986">
        <w:rPr>
          <w:rFonts w:asciiTheme="majorBidi" w:eastAsia="Times New Roman" w:hAnsiTheme="majorBidi" w:cstheme="majorBidi"/>
          <w:sz w:val="24"/>
          <w:szCs w:val="24"/>
          <w:lang w:bidi="ar-SA"/>
        </w:rPr>
        <w:t xml:space="preserve">extends </w:t>
      </w:r>
      <w:r w:rsidR="00D7398C" w:rsidRPr="00C61986">
        <w:rPr>
          <w:rFonts w:asciiTheme="majorBidi" w:eastAsia="Times New Roman" w:hAnsiTheme="majorBidi" w:cstheme="majorBidi"/>
          <w:sz w:val="24"/>
          <w:szCs w:val="24"/>
          <w:lang w:bidi="ar-SA"/>
        </w:rPr>
        <w:t xml:space="preserve">from 1967 till 1975. The chapter ends with a discussion of the </w:t>
      </w:r>
      <w:r w:rsidR="003F31A9" w:rsidRPr="00C61986">
        <w:rPr>
          <w:rFonts w:asciiTheme="majorBidi" w:eastAsia="Times New Roman" w:hAnsiTheme="majorBidi" w:cstheme="majorBidi"/>
          <w:sz w:val="24"/>
          <w:szCs w:val="24"/>
          <w:lang w:bidi="ar-SA"/>
        </w:rPr>
        <w:t xml:space="preserve">differences between the </w:t>
      </w:r>
      <w:r w:rsidR="00D7398C" w:rsidRPr="00C61986">
        <w:rPr>
          <w:rFonts w:asciiTheme="majorBidi" w:eastAsia="Times New Roman" w:hAnsiTheme="majorBidi" w:cstheme="majorBidi"/>
          <w:sz w:val="24"/>
          <w:szCs w:val="24"/>
          <w:lang w:bidi="ar-SA"/>
        </w:rPr>
        <w:t xml:space="preserve">theatrical works from the </w:t>
      </w:r>
      <w:r w:rsidR="00A242FE" w:rsidRPr="00C61986">
        <w:rPr>
          <w:rFonts w:asciiTheme="majorBidi" w:eastAsia="Times New Roman" w:hAnsiTheme="majorBidi" w:cstheme="majorBidi"/>
          <w:sz w:val="24"/>
          <w:szCs w:val="24"/>
          <w:lang w:bidi="ar-SA"/>
        </w:rPr>
        <w:t xml:space="preserve">point of view of their </w:t>
      </w:r>
      <w:r w:rsidR="001455CA" w:rsidRPr="00C61986">
        <w:rPr>
          <w:rFonts w:asciiTheme="majorBidi" w:eastAsia="Times New Roman" w:hAnsiTheme="majorBidi" w:cstheme="majorBidi"/>
          <w:sz w:val="24"/>
          <w:szCs w:val="24"/>
          <w:lang w:bidi="ar-SA"/>
        </w:rPr>
        <w:t xml:space="preserve">trends, </w:t>
      </w:r>
      <w:r w:rsidR="003F31A9" w:rsidRPr="00C61986">
        <w:rPr>
          <w:rFonts w:asciiTheme="majorBidi" w:eastAsia="Times New Roman" w:hAnsiTheme="majorBidi" w:cstheme="majorBidi"/>
          <w:sz w:val="24"/>
          <w:szCs w:val="24"/>
          <w:lang w:bidi="ar-SA"/>
        </w:rPr>
        <w:t>contents</w:t>
      </w:r>
      <w:r w:rsidR="007C48E8">
        <w:rPr>
          <w:rFonts w:asciiTheme="majorBidi" w:eastAsia="Times New Roman" w:hAnsiTheme="majorBidi" w:cstheme="majorBidi"/>
          <w:sz w:val="24"/>
          <w:szCs w:val="24"/>
          <w:lang w:bidi="ar-SA"/>
        </w:rPr>
        <w:t>,</w:t>
      </w:r>
      <w:r w:rsidR="003F31A9" w:rsidRPr="00C61986">
        <w:rPr>
          <w:rFonts w:asciiTheme="majorBidi" w:eastAsia="Times New Roman" w:hAnsiTheme="majorBidi" w:cstheme="majorBidi"/>
          <w:sz w:val="24"/>
          <w:szCs w:val="24"/>
          <w:lang w:bidi="ar-SA"/>
        </w:rPr>
        <w:t xml:space="preserve"> and styles. </w:t>
      </w:r>
    </w:p>
    <w:p w14:paraId="494B5ACC" w14:textId="2A94F49F" w:rsidR="000D7EAD" w:rsidRPr="00C61986" w:rsidRDefault="000D7EAD" w:rsidP="006C207B">
      <w:pPr>
        <w:bidi w:val="0"/>
        <w:spacing w:line="360" w:lineRule="auto"/>
        <w:ind w:firstLine="720"/>
        <w:contextualSpacing/>
        <w:jc w:val="both"/>
        <w:rPr>
          <w:rFonts w:asciiTheme="majorBidi" w:eastAsia="Times New Roman" w:hAnsiTheme="majorBidi" w:cstheme="majorBidi"/>
          <w:sz w:val="24"/>
          <w:szCs w:val="24"/>
          <w:lang w:bidi="ar-SA"/>
        </w:rPr>
      </w:pPr>
      <w:r w:rsidRPr="00C61986">
        <w:rPr>
          <w:rFonts w:asciiTheme="majorBidi" w:eastAsia="Times New Roman" w:hAnsiTheme="majorBidi" w:cstheme="majorBidi"/>
          <w:b/>
          <w:bCs/>
          <w:sz w:val="24"/>
          <w:szCs w:val="24"/>
          <w:lang w:bidi="ar-SA"/>
        </w:rPr>
        <w:t>Chapter Two</w:t>
      </w:r>
      <w:r w:rsidRPr="00C61986">
        <w:rPr>
          <w:rFonts w:asciiTheme="majorBidi" w:eastAsia="Times New Roman" w:hAnsiTheme="majorBidi" w:cstheme="majorBidi"/>
          <w:sz w:val="24"/>
          <w:szCs w:val="24"/>
          <w:lang w:bidi="ar-SA"/>
        </w:rPr>
        <w:t xml:space="preserve"> </w:t>
      </w:r>
      <w:r w:rsidR="00D003CB" w:rsidRPr="00C61986">
        <w:rPr>
          <w:rFonts w:asciiTheme="majorBidi" w:eastAsia="Times New Roman" w:hAnsiTheme="majorBidi" w:cstheme="majorBidi"/>
          <w:sz w:val="24"/>
          <w:szCs w:val="24"/>
          <w:lang w:bidi="ar-SA"/>
        </w:rPr>
        <w:t xml:space="preserve">continues the description </w:t>
      </w:r>
      <w:r w:rsidR="00B160F4" w:rsidRPr="00C61986">
        <w:rPr>
          <w:rFonts w:asciiTheme="majorBidi" w:eastAsia="Times New Roman" w:hAnsiTheme="majorBidi" w:cstheme="majorBidi"/>
          <w:sz w:val="24"/>
          <w:szCs w:val="24"/>
          <w:lang w:bidi="ar-SA"/>
        </w:rPr>
        <w:t xml:space="preserve">and discussion </w:t>
      </w:r>
      <w:r w:rsidR="00D003CB" w:rsidRPr="00C61986">
        <w:rPr>
          <w:rFonts w:asciiTheme="majorBidi" w:eastAsia="Times New Roman" w:hAnsiTheme="majorBidi" w:cstheme="majorBidi"/>
          <w:sz w:val="24"/>
          <w:szCs w:val="24"/>
          <w:lang w:bidi="ar-SA"/>
        </w:rPr>
        <w:t>of</w:t>
      </w:r>
      <w:r w:rsidRPr="00C61986">
        <w:rPr>
          <w:rFonts w:asciiTheme="majorBidi" w:eastAsia="Times New Roman" w:hAnsiTheme="majorBidi" w:cstheme="majorBidi"/>
          <w:sz w:val="24"/>
          <w:szCs w:val="24"/>
          <w:lang w:bidi="ar-SA"/>
        </w:rPr>
        <w:t xml:space="preserve"> the development of the Palestinian Theatre </w:t>
      </w:r>
      <w:r w:rsidR="008C5AEB" w:rsidRPr="00C61986">
        <w:rPr>
          <w:rFonts w:asciiTheme="majorBidi" w:eastAsia="Times New Roman" w:hAnsiTheme="majorBidi" w:cstheme="majorBidi"/>
          <w:sz w:val="24"/>
          <w:szCs w:val="24"/>
          <w:lang w:bidi="ar-SA"/>
        </w:rPr>
        <w:t xml:space="preserve">in its second stage </w:t>
      </w:r>
      <w:r w:rsidR="008E6FA6" w:rsidRPr="00C61986">
        <w:rPr>
          <w:rFonts w:asciiTheme="majorBidi" w:eastAsia="Times New Roman" w:hAnsiTheme="majorBidi" w:cstheme="majorBidi"/>
          <w:sz w:val="24"/>
          <w:szCs w:val="24"/>
          <w:lang w:bidi="ar-SA"/>
        </w:rPr>
        <w:t>from 1948</w:t>
      </w:r>
      <w:r w:rsidR="00D003CB" w:rsidRPr="00C61986">
        <w:rPr>
          <w:rFonts w:asciiTheme="majorBidi" w:eastAsia="Times New Roman" w:hAnsiTheme="majorBidi" w:cstheme="majorBidi"/>
          <w:sz w:val="24"/>
          <w:szCs w:val="24"/>
          <w:lang w:bidi="ar-SA"/>
        </w:rPr>
        <w:t xml:space="preserve"> </w:t>
      </w:r>
      <w:r w:rsidR="00B160F4" w:rsidRPr="00C61986">
        <w:rPr>
          <w:rFonts w:asciiTheme="majorBidi" w:eastAsia="Times New Roman" w:hAnsiTheme="majorBidi" w:cstheme="majorBidi"/>
          <w:sz w:val="24"/>
          <w:szCs w:val="24"/>
          <w:lang w:bidi="ar-SA"/>
        </w:rPr>
        <w:t>–</w:t>
      </w:r>
      <w:r w:rsidR="008E6FA6" w:rsidRPr="00C61986">
        <w:rPr>
          <w:rFonts w:asciiTheme="majorBidi" w:eastAsia="Times New Roman" w:hAnsiTheme="majorBidi" w:cstheme="majorBidi"/>
          <w:sz w:val="24"/>
          <w:szCs w:val="24"/>
          <w:lang w:bidi="ar-SA"/>
        </w:rPr>
        <w:t xml:space="preserve"> 196</w:t>
      </w:r>
      <w:r w:rsidR="00D90E0A" w:rsidRPr="00C61986">
        <w:rPr>
          <w:rFonts w:asciiTheme="majorBidi" w:eastAsia="Times New Roman" w:hAnsiTheme="majorBidi" w:cstheme="majorBidi"/>
          <w:sz w:val="24"/>
          <w:szCs w:val="24"/>
          <w:lang w:bidi="ar-SA"/>
        </w:rPr>
        <w:t>6</w:t>
      </w:r>
      <w:r w:rsidR="00B160F4" w:rsidRPr="00C61986">
        <w:rPr>
          <w:rFonts w:asciiTheme="majorBidi" w:eastAsia="Times New Roman" w:hAnsiTheme="majorBidi" w:cstheme="majorBidi"/>
          <w:sz w:val="24"/>
          <w:szCs w:val="24"/>
          <w:lang w:bidi="ar-SA"/>
        </w:rPr>
        <w:t>.</w:t>
      </w:r>
      <w:r w:rsidR="008C5AEB" w:rsidRPr="00C61986">
        <w:rPr>
          <w:rFonts w:asciiTheme="majorBidi" w:eastAsia="Times New Roman" w:hAnsiTheme="majorBidi" w:cstheme="majorBidi"/>
          <w:sz w:val="24"/>
          <w:szCs w:val="24"/>
          <w:lang w:bidi="ar-SA"/>
        </w:rPr>
        <w:t xml:space="preserve"> </w:t>
      </w:r>
      <w:r w:rsidR="00FA5B11" w:rsidRPr="00C61986">
        <w:rPr>
          <w:rFonts w:asciiTheme="majorBidi" w:eastAsia="Times New Roman" w:hAnsiTheme="majorBidi" w:cstheme="majorBidi"/>
          <w:sz w:val="24"/>
          <w:szCs w:val="24"/>
          <w:lang w:bidi="ar-SA"/>
        </w:rPr>
        <w:t>As said above, Chapter One deals with the most prominent political events in Palestine</w:t>
      </w:r>
      <w:r w:rsidR="00D202BE" w:rsidRPr="00C61986">
        <w:rPr>
          <w:rFonts w:asciiTheme="majorBidi" w:eastAsia="Times New Roman" w:hAnsiTheme="majorBidi" w:cstheme="majorBidi"/>
          <w:sz w:val="24"/>
          <w:szCs w:val="24"/>
          <w:lang w:bidi="ar-SA"/>
        </w:rPr>
        <w:t xml:space="preserve"> and shows how those events affected life in Palestine in all forums and fields, especially </w:t>
      </w:r>
      <w:r w:rsidR="00C9163F" w:rsidRPr="00C61986">
        <w:rPr>
          <w:rFonts w:asciiTheme="majorBidi" w:eastAsia="Times New Roman" w:hAnsiTheme="majorBidi" w:cstheme="majorBidi"/>
          <w:sz w:val="24"/>
          <w:szCs w:val="24"/>
          <w:lang w:bidi="ar-SA"/>
        </w:rPr>
        <w:t>from the social and literary perspectives. The 1948 Nakba left its</w:t>
      </w:r>
      <w:r w:rsidR="00014416" w:rsidRPr="00C61986">
        <w:rPr>
          <w:rFonts w:asciiTheme="majorBidi" w:eastAsia="Times New Roman" w:hAnsiTheme="majorBidi" w:cstheme="majorBidi"/>
          <w:sz w:val="24"/>
          <w:szCs w:val="24"/>
          <w:lang w:bidi="ar-SA"/>
        </w:rPr>
        <w:t xml:space="preserve"> negative impacts on the rising theatrical advancement in Palestine. </w:t>
      </w:r>
      <w:r w:rsidR="00C24B25" w:rsidRPr="00C61986">
        <w:rPr>
          <w:rFonts w:asciiTheme="majorBidi" w:eastAsia="Times New Roman" w:hAnsiTheme="majorBidi" w:cstheme="majorBidi"/>
          <w:sz w:val="24"/>
          <w:szCs w:val="24"/>
          <w:lang w:bidi="ar-SA"/>
        </w:rPr>
        <w:t>T</w:t>
      </w:r>
      <w:r w:rsidR="0048299F" w:rsidRPr="00C61986">
        <w:rPr>
          <w:rFonts w:asciiTheme="majorBidi" w:eastAsia="Times New Roman" w:hAnsiTheme="majorBidi" w:cstheme="majorBidi"/>
          <w:sz w:val="24"/>
          <w:szCs w:val="24"/>
          <w:lang w:bidi="ar-SA"/>
        </w:rPr>
        <w:t xml:space="preserve">he authors and poets were </w:t>
      </w:r>
      <w:r w:rsidR="00945E1D" w:rsidRPr="00C61986">
        <w:rPr>
          <w:rFonts w:asciiTheme="majorBidi" w:eastAsia="Times New Roman" w:hAnsiTheme="majorBidi" w:cstheme="majorBidi"/>
          <w:sz w:val="24"/>
          <w:szCs w:val="24"/>
          <w:lang w:bidi="ar-SA"/>
        </w:rPr>
        <w:t xml:space="preserve">evacuated from their homeland </w:t>
      </w:r>
      <w:r w:rsidR="008D27C3" w:rsidRPr="00C61986">
        <w:rPr>
          <w:rFonts w:asciiTheme="majorBidi" w:eastAsia="Times New Roman" w:hAnsiTheme="majorBidi" w:cstheme="majorBidi"/>
          <w:sz w:val="24"/>
          <w:szCs w:val="24"/>
          <w:lang w:bidi="ar-SA"/>
        </w:rPr>
        <w:t xml:space="preserve">and lots of their theatrical works were lost. The Palestinian movement weakened </w:t>
      </w:r>
      <w:r w:rsidR="008E76B9" w:rsidRPr="00C61986">
        <w:rPr>
          <w:rFonts w:asciiTheme="majorBidi" w:eastAsia="Times New Roman" w:hAnsiTheme="majorBidi" w:cstheme="majorBidi"/>
          <w:sz w:val="24"/>
          <w:szCs w:val="24"/>
          <w:lang w:bidi="ar-SA"/>
        </w:rPr>
        <w:t xml:space="preserve">and lots of the theatrical efforts were lost, too. </w:t>
      </w:r>
      <w:r w:rsidR="00EA43CE" w:rsidRPr="00C61986">
        <w:rPr>
          <w:rFonts w:asciiTheme="majorBidi" w:eastAsia="Times New Roman" w:hAnsiTheme="majorBidi" w:cstheme="majorBidi"/>
          <w:sz w:val="24"/>
          <w:szCs w:val="24"/>
          <w:lang w:bidi="ar-SA"/>
        </w:rPr>
        <w:t xml:space="preserve">Consequently, the individual efforts </w:t>
      </w:r>
      <w:r w:rsidR="00573780" w:rsidRPr="00C61986">
        <w:rPr>
          <w:rFonts w:asciiTheme="majorBidi" w:eastAsia="Times New Roman" w:hAnsiTheme="majorBidi" w:cstheme="majorBidi"/>
          <w:sz w:val="24"/>
          <w:szCs w:val="24"/>
          <w:lang w:bidi="ar-SA"/>
        </w:rPr>
        <w:t xml:space="preserve">that </w:t>
      </w:r>
      <w:r w:rsidR="00630D1C" w:rsidRPr="00C61986">
        <w:rPr>
          <w:rFonts w:asciiTheme="majorBidi" w:eastAsia="Times New Roman" w:hAnsiTheme="majorBidi" w:cstheme="majorBidi"/>
          <w:sz w:val="24"/>
          <w:szCs w:val="24"/>
          <w:lang w:bidi="ar-SA"/>
        </w:rPr>
        <w:t xml:space="preserve">had </w:t>
      </w:r>
      <w:r w:rsidR="00573780" w:rsidRPr="00C61986">
        <w:rPr>
          <w:rFonts w:asciiTheme="majorBidi" w:eastAsia="Times New Roman" w:hAnsiTheme="majorBidi" w:cstheme="majorBidi"/>
          <w:sz w:val="24"/>
          <w:szCs w:val="24"/>
          <w:lang w:bidi="ar-SA"/>
        </w:rPr>
        <w:t>existed before weakened</w:t>
      </w:r>
      <w:r w:rsidR="00C904C0" w:rsidRPr="00C61986">
        <w:rPr>
          <w:rFonts w:asciiTheme="majorBidi" w:eastAsia="Times New Roman" w:hAnsiTheme="majorBidi" w:cstheme="majorBidi"/>
          <w:sz w:val="24"/>
          <w:szCs w:val="24"/>
          <w:lang w:bidi="ar-SA"/>
        </w:rPr>
        <w:t xml:space="preserve"> </w:t>
      </w:r>
      <w:r w:rsidR="00573780" w:rsidRPr="00C61986">
        <w:rPr>
          <w:rFonts w:asciiTheme="majorBidi" w:eastAsia="Times New Roman" w:hAnsiTheme="majorBidi" w:cstheme="majorBidi"/>
          <w:sz w:val="24"/>
          <w:szCs w:val="24"/>
          <w:lang w:bidi="ar-SA"/>
        </w:rPr>
        <w:t>but the</w:t>
      </w:r>
      <w:r w:rsidR="00E84B79" w:rsidRPr="00C61986">
        <w:rPr>
          <w:rFonts w:asciiTheme="majorBidi" w:eastAsia="Times New Roman" w:hAnsiTheme="majorBidi" w:cstheme="majorBidi"/>
          <w:sz w:val="24"/>
          <w:szCs w:val="24"/>
          <w:lang w:bidi="ar-SA"/>
        </w:rPr>
        <w:t xml:space="preserve"> desire for defiance and resistance increased</w:t>
      </w:r>
      <w:r w:rsidR="00AE5483" w:rsidRPr="00C61986">
        <w:rPr>
          <w:rFonts w:asciiTheme="majorBidi" w:eastAsia="Times New Roman" w:hAnsiTheme="majorBidi" w:cstheme="majorBidi"/>
          <w:sz w:val="24"/>
          <w:szCs w:val="24"/>
          <w:lang w:bidi="ar-SA"/>
        </w:rPr>
        <w:t>, and t</w:t>
      </w:r>
      <w:r w:rsidR="00C904C0" w:rsidRPr="00C61986">
        <w:rPr>
          <w:rFonts w:asciiTheme="majorBidi" w:eastAsia="Times New Roman" w:hAnsiTheme="majorBidi" w:cstheme="majorBidi"/>
          <w:sz w:val="24"/>
          <w:szCs w:val="24"/>
          <w:lang w:bidi="ar-SA"/>
        </w:rPr>
        <w:t>he daily life pain became an active source of creativity</w:t>
      </w:r>
      <w:r w:rsidR="00AE5483" w:rsidRPr="00C61986">
        <w:rPr>
          <w:rFonts w:asciiTheme="majorBidi" w:eastAsia="Times New Roman" w:hAnsiTheme="majorBidi" w:cstheme="majorBidi"/>
          <w:sz w:val="24"/>
          <w:szCs w:val="24"/>
          <w:lang w:bidi="ar-SA"/>
        </w:rPr>
        <w:t>.</w:t>
      </w:r>
    </w:p>
    <w:p w14:paraId="1880D59C" w14:textId="7C089E29" w:rsidR="005C7057" w:rsidRPr="00C61986" w:rsidRDefault="00AE5483" w:rsidP="006C207B">
      <w:pPr>
        <w:bidi w:val="0"/>
        <w:spacing w:line="360" w:lineRule="auto"/>
        <w:ind w:firstLine="720"/>
        <w:contextualSpacing/>
        <w:jc w:val="both"/>
        <w:rPr>
          <w:rFonts w:asciiTheme="majorBidi" w:eastAsia="Calibri" w:hAnsiTheme="majorBidi" w:cstheme="majorBidi"/>
          <w:sz w:val="24"/>
          <w:szCs w:val="24"/>
          <w:lang w:bidi="ar-JO"/>
        </w:rPr>
      </w:pPr>
      <w:r w:rsidRPr="00C61986">
        <w:rPr>
          <w:rFonts w:asciiTheme="majorBidi" w:eastAsia="Calibri" w:hAnsiTheme="majorBidi" w:cstheme="majorBidi"/>
          <w:sz w:val="24"/>
          <w:szCs w:val="24"/>
          <w:lang w:bidi="ar-JO"/>
        </w:rPr>
        <w:t xml:space="preserve">In 1967, </w:t>
      </w:r>
      <w:r w:rsidR="00F1412A" w:rsidRPr="00C61986">
        <w:rPr>
          <w:rFonts w:asciiTheme="majorBidi" w:eastAsia="Calibri" w:hAnsiTheme="majorBidi" w:cstheme="majorBidi"/>
          <w:sz w:val="24"/>
          <w:szCs w:val="24"/>
          <w:lang w:bidi="ar-JO"/>
        </w:rPr>
        <w:t xml:space="preserve">the political </w:t>
      </w:r>
      <w:r w:rsidR="00E9191A" w:rsidRPr="00C61986">
        <w:rPr>
          <w:rFonts w:asciiTheme="majorBidi" w:eastAsia="Calibri" w:hAnsiTheme="majorBidi" w:cstheme="majorBidi"/>
          <w:sz w:val="24"/>
          <w:szCs w:val="24"/>
          <w:lang w:bidi="ar-JO"/>
        </w:rPr>
        <w:t>Naksa (</w:t>
      </w:r>
      <w:r w:rsidR="007E2521" w:rsidRPr="00C61986">
        <w:rPr>
          <w:rFonts w:asciiTheme="majorBidi" w:eastAsia="Calibri" w:hAnsiTheme="majorBidi" w:cstheme="majorBidi"/>
          <w:sz w:val="24"/>
          <w:szCs w:val="24"/>
          <w:lang w:bidi="ar-JO"/>
        </w:rPr>
        <w:t>setback</w:t>
      </w:r>
      <w:r w:rsidR="00E9191A" w:rsidRPr="00C61986">
        <w:rPr>
          <w:rFonts w:asciiTheme="majorBidi" w:eastAsia="Calibri" w:hAnsiTheme="majorBidi" w:cstheme="majorBidi"/>
          <w:sz w:val="24"/>
          <w:szCs w:val="24"/>
          <w:lang w:bidi="ar-JO"/>
        </w:rPr>
        <w:t>)</w:t>
      </w:r>
      <w:r w:rsidR="007E2521" w:rsidRPr="00C61986">
        <w:rPr>
          <w:rFonts w:asciiTheme="majorBidi" w:eastAsia="Calibri" w:hAnsiTheme="majorBidi" w:cstheme="majorBidi"/>
          <w:sz w:val="24"/>
          <w:szCs w:val="24"/>
          <w:lang w:bidi="ar-JO"/>
        </w:rPr>
        <w:t xml:space="preserve"> took place as a result of the Six Days War</w:t>
      </w:r>
      <w:r w:rsidR="00E9191A" w:rsidRPr="00C61986">
        <w:rPr>
          <w:rFonts w:asciiTheme="majorBidi" w:eastAsia="Calibri" w:hAnsiTheme="majorBidi" w:cstheme="majorBidi"/>
          <w:sz w:val="24"/>
          <w:szCs w:val="24"/>
          <w:lang w:bidi="ar-JO"/>
        </w:rPr>
        <w:t xml:space="preserve"> between Israel, Egypt and Syria</w:t>
      </w:r>
      <w:r w:rsidR="001A774C" w:rsidRPr="00C61986">
        <w:rPr>
          <w:rFonts w:asciiTheme="majorBidi" w:eastAsia="Calibri" w:hAnsiTheme="majorBidi" w:cstheme="majorBidi"/>
          <w:sz w:val="24"/>
          <w:szCs w:val="24"/>
          <w:lang w:bidi="ar-JO"/>
        </w:rPr>
        <w:t xml:space="preserve">, </w:t>
      </w:r>
      <w:r w:rsidR="00046AC7" w:rsidRPr="00C61986">
        <w:rPr>
          <w:rFonts w:asciiTheme="majorBidi" w:eastAsia="Calibri" w:hAnsiTheme="majorBidi" w:cstheme="majorBidi"/>
          <w:sz w:val="24"/>
          <w:szCs w:val="24"/>
          <w:lang w:bidi="ar-JO"/>
        </w:rPr>
        <w:t xml:space="preserve">and Jordan </w:t>
      </w:r>
      <w:r w:rsidR="001A774C" w:rsidRPr="00C61986">
        <w:rPr>
          <w:rFonts w:asciiTheme="majorBidi" w:eastAsia="Calibri" w:hAnsiTheme="majorBidi" w:cstheme="majorBidi"/>
          <w:sz w:val="24"/>
          <w:szCs w:val="24"/>
          <w:lang w:bidi="ar-JO"/>
        </w:rPr>
        <w:t>and it</w:t>
      </w:r>
      <w:r w:rsidR="005C6C72" w:rsidRPr="00C61986">
        <w:rPr>
          <w:rFonts w:asciiTheme="majorBidi" w:eastAsia="Calibri" w:hAnsiTheme="majorBidi" w:cstheme="majorBidi"/>
          <w:sz w:val="24"/>
          <w:szCs w:val="24"/>
          <w:lang w:bidi="ar-JO"/>
        </w:rPr>
        <w:t xml:space="preserve"> led to new political </w:t>
      </w:r>
      <w:r w:rsidR="00011C65" w:rsidRPr="00C61986">
        <w:rPr>
          <w:rFonts w:asciiTheme="majorBidi" w:eastAsia="Calibri" w:hAnsiTheme="majorBidi" w:cstheme="majorBidi"/>
          <w:sz w:val="24"/>
          <w:szCs w:val="24"/>
          <w:lang w:bidi="ar-JO"/>
        </w:rPr>
        <w:t xml:space="preserve">and social </w:t>
      </w:r>
      <w:r w:rsidR="005C6C72" w:rsidRPr="00C61986">
        <w:rPr>
          <w:rFonts w:asciiTheme="majorBidi" w:eastAsia="Calibri" w:hAnsiTheme="majorBidi" w:cstheme="majorBidi"/>
          <w:sz w:val="24"/>
          <w:szCs w:val="24"/>
          <w:lang w:bidi="ar-JO"/>
        </w:rPr>
        <w:t>development</w:t>
      </w:r>
      <w:r w:rsidR="00011C65" w:rsidRPr="00C61986">
        <w:rPr>
          <w:rFonts w:asciiTheme="majorBidi" w:eastAsia="Calibri" w:hAnsiTheme="majorBidi" w:cstheme="majorBidi"/>
          <w:sz w:val="24"/>
          <w:szCs w:val="24"/>
          <w:lang w:bidi="ar-JO"/>
        </w:rPr>
        <w:t>s</w:t>
      </w:r>
      <w:r w:rsidR="001A774C" w:rsidRPr="00C61986">
        <w:rPr>
          <w:rFonts w:asciiTheme="majorBidi" w:eastAsia="Calibri" w:hAnsiTheme="majorBidi" w:cstheme="majorBidi"/>
          <w:sz w:val="24"/>
          <w:szCs w:val="24"/>
          <w:lang w:bidi="ar-JO"/>
        </w:rPr>
        <w:t xml:space="preserve"> and the </w:t>
      </w:r>
      <w:r w:rsidR="00ED15F4" w:rsidRPr="00C61986">
        <w:rPr>
          <w:rFonts w:asciiTheme="majorBidi" w:eastAsia="Calibri" w:hAnsiTheme="majorBidi" w:cstheme="majorBidi"/>
          <w:sz w:val="24"/>
          <w:szCs w:val="24"/>
          <w:lang w:bidi="ar-JO"/>
        </w:rPr>
        <w:t xml:space="preserve">military </w:t>
      </w:r>
      <w:r w:rsidR="001A774C" w:rsidRPr="00C61986">
        <w:rPr>
          <w:rFonts w:asciiTheme="majorBidi" w:eastAsia="Calibri" w:hAnsiTheme="majorBidi" w:cstheme="majorBidi"/>
          <w:sz w:val="24"/>
          <w:szCs w:val="24"/>
          <w:lang w:bidi="ar-JO"/>
        </w:rPr>
        <w:t>Occupation of Sina</w:t>
      </w:r>
      <w:r w:rsidR="0077237B" w:rsidRPr="00C61986">
        <w:rPr>
          <w:rFonts w:asciiTheme="majorBidi" w:eastAsia="Calibri" w:hAnsiTheme="majorBidi" w:cstheme="majorBidi"/>
          <w:sz w:val="24"/>
          <w:szCs w:val="24"/>
          <w:lang w:bidi="ar-JO"/>
        </w:rPr>
        <w:t>i</w:t>
      </w:r>
      <w:r w:rsidR="001A774C" w:rsidRPr="00C61986">
        <w:rPr>
          <w:rFonts w:asciiTheme="majorBidi" w:eastAsia="Calibri" w:hAnsiTheme="majorBidi" w:cstheme="majorBidi"/>
          <w:sz w:val="24"/>
          <w:szCs w:val="24"/>
          <w:lang w:bidi="ar-JO"/>
        </w:rPr>
        <w:t>, the West Bank</w:t>
      </w:r>
      <w:r w:rsidR="00B67AAE">
        <w:rPr>
          <w:rFonts w:asciiTheme="majorBidi" w:eastAsia="Calibri" w:hAnsiTheme="majorBidi" w:cstheme="majorBidi"/>
          <w:sz w:val="24"/>
          <w:szCs w:val="24"/>
          <w:lang w:bidi="ar-JO"/>
        </w:rPr>
        <w:t>,</w:t>
      </w:r>
      <w:r w:rsidR="001A774C" w:rsidRPr="00C61986">
        <w:rPr>
          <w:rFonts w:asciiTheme="majorBidi" w:eastAsia="Calibri" w:hAnsiTheme="majorBidi" w:cstheme="majorBidi"/>
          <w:sz w:val="24"/>
          <w:szCs w:val="24"/>
          <w:lang w:bidi="ar-JO"/>
        </w:rPr>
        <w:t xml:space="preserve"> a</w:t>
      </w:r>
      <w:r w:rsidR="0077237B" w:rsidRPr="00C61986">
        <w:rPr>
          <w:rFonts w:asciiTheme="majorBidi" w:eastAsia="Calibri" w:hAnsiTheme="majorBidi" w:cstheme="majorBidi"/>
          <w:sz w:val="24"/>
          <w:szCs w:val="24"/>
          <w:lang w:bidi="ar-JO"/>
        </w:rPr>
        <w:t>nd the Golan Heights.</w:t>
      </w:r>
      <w:r w:rsidR="00011C65" w:rsidRPr="00C61986">
        <w:rPr>
          <w:rFonts w:asciiTheme="majorBidi" w:eastAsia="Calibri" w:hAnsiTheme="majorBidi" w:cstheme="majorBidi"/>
          <w:sz w:val="24"/>
          <w:szCs w:val="24"/>
          <w:lang w:bidi="ar-JO"/>
        </w:rPr>
        <w:t xml:space="preserve"> </w:t>
      </w:r>
      <w:r w:rsidR="0077237B" w:rsidRPr="00C61986">
        <w:rPr>
          <w:rFonts w:asciiTheme="majorBidi" w:eastAsia="Calibri" w:hAnsiTheme="majorBidi" w:cstheme="majorBidi"/>
          <w:sz w:val="24"/>
          <w:szCs w:val="24"/>
          <w:lang w:bidi="ar-JO"/>
        </w:rPr>
        <w:t>U</w:t>
      </w:r>
      <w:r w:rsidR="00011C65" w:rsidRPr="00C61986">
        <w:rPr>
          <w:rFonts w:asciiTheme="majorBidi" w:eastAsia="Calibri" w:hAnsiTheme="majorBidi" w:cstheme="majorBidi"/>
          <w:sz w:val="24"/>
          <w:szCs w:val="24"/>
          <w:lang w:bidi="ar-JO"/>
        </w:rPr>
        <w:t xml:space="preserve">nder these circumstances, </w:t>
      </w:r>
      <w:r w:rsidR="00014995" w:rsidRPr="00C61986">
        <w:rPr>
          <w:rFonts w:asciiTheme="majorBidi" w:eastAsia="Calibri" w:hAnsiTheme="majorBidi" w:cstheme="majorBidi"/>
          <w:sz w:val="24"/>
          <w:szCs w:val="24"/>
          <w:lang w:bidi="ar-JO"/>
        </w:rPr>
        <w:t xml:space="preserve">the Palestinian </w:t>
      </w:r>
      <w:r w:rsidR="0077237B" w:rsidRPr="00C61986">
        <w:rPr>
          <w:rFonts w:asciiTheme="majorBidi" w:eastAsia="Calibri" w:hAnsiTheme="majorBidi" w:cstheme="majorBidi"/>
          <w:sz w:val="24"/>
          <w:szCs w:val="24"/>
          <w:lang w:bidi="ar-JO"/>
        </w:rPr>
        <w:t>M</w:t>
      </w:r>
      <w:r w:rsidR="00014995" w:rsidRPr="00C61986">
        <w:rPr>
          <w:rFonts w:asciiTheme="majorBidi" w:eastAsia="Calibri" w:hAnsiTheme="majorBidi" w:cstheme="majorBidi"/>
          <w:sz w:val="24"/>
          <w:szCs w:val="24"/>
          <w:lang w:bidi="ar-JO"/>
        </w:rPr>
        <w:t xml:space="preserve">ilitary Revolution emerged as a reaction to the great shock </w:t>
      </w:r>
      <w:r w:rsidR="00FA7729" w:rsidRPr="00C61986">
        <w:rPr>
          <w:rFonts w:asciiTheme="majorBidi" w:eastAsia="Calibri" w:hAnsiTheme="majorBidi" w:cstheme="majorBidi"/>
          <w:sz w:val="24"/>
          <w:szCs w:val="24"/>
          <w:lang w:bidi="ar-JO"/>
        </w:rPr>
        <w:t>o</w:t>
      </w:r>
      <w:r w:rsidR="003B559F" w:rsidRPr="00C61986">
        <w:rPr>
          <w:rFonts w:asciiTheme="majorBidi" w:eastAsia="Calibri" w:hAnsiTheme="majorBidi" w:cstheme="majorBidi"/>
          <w:sz w:val="24"/>
          <w:szCs w:val="24"/>
          <w:lang w:bidi="ar-JO"/>
        </w:rPr>
        <w:t>f</w:t>
      </w:r>
      <w:r w:rsidR="00FA7729" w:rsidRPr="00C61986">
        <w:rPr>
          <w:rFonts w:asciiTheme="majorBidi" w:eastAsia="Calibri" w:hAnsiTheme="majorBidi" w:cstheme="majorBidi"/>
          <w:sz w:val="24"/>
          <w:szCs w:val="24"/>
          <w:lang w:bidi="ar-JO"/>
        </w:rPr>
        <w:t xml:space="preserve"> the Palestinians, who believed at that time that the </w:t>
      </w:r>
      <w:r w:rsidR="003B559F" w:rsidRPr="00C61986">
        <w:rPr>
          <w:rFonts w:asciiTheme="majorBidi" w:eastAsia="Calibri" w:hAnsiTheme="majorBidi" w:cstheme="majorBidi"/>
          <w:sz w:val="24"/>
          <w:szCs w:val="24"/>
          <w:lang w:bidi="ar-JO"/>
        </w:rPr>
        <w:t xml:space="preserve">Israeli Occupation </w:t>
      </w:r>
      <w:r w:rsidR="00E40BF8">
        <w:rPr>
          <w:rFonts w:asciiTheme="majorBidi" w:eastAsia="Calibri" w:hAnsiTheme="majorBidi" w:cstheme="majorBidi"/>
          <w:sz w:val="24"/>
          <w:szCs w:val="24"/>
          <w:lang w:bidi="ar-JO"/>
        </w:rPr>
        <w:t>of</w:t>
      </w:r>
      <w:r w:rsidR="00F53185" w:rsidRPr="00C61986">
        <w:rPr>
          <w:rFonts w:asciiTheme="majorBidi" w:eastAsia="Calibri" w:hAnsiTheme="majorBidi" w:cstheme="majorBidi"/>
          <w:sz w:val="24"/>
          <w:szCs w:val="24"/>
          <w:lang w:bidi="ar-JO"/>
        </w:rPr>
        <w:t xml:space="preserve"> Palestine </w:t>
      </w:r>
      <w:r w:rsidR="00FA7729" w:rsidRPr="00C61986">
        <w:rPr>
          <w:rFonts w:asciiTheme="majorBidi" w:eastAsia="Calibri" w:hAnsiTheme="majorBidi" w:cstheme="majorBidi"/>
          <w:sz w:val="24"/>
          <w:szCs w:val="24"/>
          <w:lang w:bidi="ar-JO"/>
        </w:rPr>
        <w:t xml:space="preserve">would disappear. </w:t>
      </w:r>
      <w:r w:rsidR="003B559F" w:rsidRPr="00C61986">
        <w:rPr>
          <w:rFonts w:asciiTheme="majorBidi" w:eastAsia="Calibri" w:hAnsiTheme="majorBidi" w:cstheme="majorBidi"/>
          <w:sz w:val="24"/>
          <w:szCs w:val="24"/>
          <w:lang w:bidi="ar-JO"/>
        </w:rPr>
        <w:t xml:space="preserve">In 1973, </w:t>
      </w:r>
      <w:r w:rsidR="008F5006" w:rsidRPr="00C61986">
        <w:rPr>
          <w:rFonts w:asciiTheme="majorBidi" w:eastAsia="Calibri" w:hAnsiTheme="majorBidi" w:cstheme="majorBidi"/>
          <w:sz w:val="24"/>
          <w:szCs w:val="24"/>
          <w:lang w:bidi="ar-JO"/>
        </w:rPr>
        <w:t xml:space="preserve">the October War/ </w:t>
      </w:r>
      <w:r w:rsidR="00E1704F" w:rsidRPr="00C61986">
        <w:rPr>
          <w:rFonts w:asciiTheme="majorBidi" w:eastAsia="Calibri" w:hAnsiTheme="majorBidi" w:cstheme="majorBidi"/>
          <w:sz w:val="24"/>
          <w:szCs w:val="24"/>
          <w:lang w:bidi="ar-JO"/>
        </w:rPr>
        <w:t xml:space="preserve">Tishrin War/ the </w:t>
      </w:r>
      <w:r w:rsidR="008F5006" w:rsidRPr="00C61986">
        <w:rPr>
          <w:rFonts w:asciiTheme="majorBidi" w:eastAsia="Calibri" w:hAnsiTheme="majorBidi" w:cstheme="majorBidi"/>
          <w:sz w:val="24"/>
          <w:szCs w:val="24"/>
          <w:lang w:bidi="ar-JO"/>
        </w:rPr>
        <w:t xml:space="preserve">War of Atonement took place and left its negative </w:t>
      </w:r>
      <w:r w:rsidR="00D92B80" w:rsidRPr="00C61986">
        <w:rPr>
          <w:rFonts w:asciiTheme="majorBidi" w:eastAsia="Calibri" w:hAnsiTheme="majorBidi" w:cstheme="majorBidi"/>
          <w:sz w:val="24"/>
          <w:szCs w:val="24"/>
          <w:lang w:bidi="ar-JO"/>
        </w:rPr>
        <w:t xml:space="preserve">effects on the </w:t>
      </w:r>
      <w:r w:rsidR="00E1704F" w:rsidRPr="00C61986">
        <w:rPr>
          <w:rFonts w:asciiTheme="majorBidi" w:eastAsia="Calibri" w:hAnsiTheme="majorBidi" w:cstheme="majorBidi"/>
          <w:sz w:val="24"/>
          <w:szCs w:val="24"/>
          <w:lang w:bidi="ar-JO"/>
        </w:rPr>
        <w:t xml:space="preserve">Arabs in general and the </w:t>
      </w:r>
      <w:r w:rsidR="00D92B80" w:rsidRPr="00C61986">
        <w:rPr>
          <w:rFonts w:asciiTheme="majorBidi" w:eastAsia="Calibri" w:hAnsiTheme="majorBidi" w:cstheme="majorBidi"/>
          <w:sz w:val="24"/>
          <w:szCs w:val="24"/>
          <w:lang w:bidi="ar-JO"/>
        </w:rPr>
        <w:t xml:space="preserve">Palestinians in particular. However, the spirit of resistance continued to impose itself </w:t>
      </w:r>
      <w:r w:rsidR="00A255EE" w:rsidRPr="00C61986">
        <w:rPr>
          <w:rFonts w:asciiTheme="majorBidi" w:eastAsia="Calibri" w:hAnsiTheme="majorBidi" w:cstheme="majorBidi"/>
          <w:sz w:val="24"/>
          <w:szCs w:val="24"/>
          <w:lang w:bidi="ar-JO"/>
        </w:rPr>
        <w:t>and produced a new stage.</w:t>
      </w:r>
    </w:p>
    <w:p w14:paraId="50F48253" w14:textId="066B8D46" w:rsidR="00AE5483" w:rsidRPr="00C61986" w:rsidRDefault="005C7057" w:rsidP="006C207B">
      <w:pPr>
        <w:bidi w:val="0"/>
        <w:spacing w:line="360" w:lineRule="auto"/>
        <w:ind w:firstLine="720"/>
        <w:contextualSpacing/>
        <w:jc w:val="both"/>
        <w:rPr>
          <w:rFonts w:asciiTheme="majorBidi" w:eastAsia="Calibri" w:hAnsiTheme="majorBidi" w:cstheme="majorBidi"/>
          <w:sz w:val="24"/>
          <w:szCs w:val="24"/>
          <w:lang w:bidi="ar-JO"/>
        </w:rPr>
      </w:pPr>
      <w:r w:rsidRPr="00C61986">
        <w:rPr>
          <w:rFonts w:asciiTheme="majorBidi" w:eastAsia="Calibri" w:hAnsiTheme="majorBidi" w:cstheme="majorBidi"/>
          <w:sz w:val="24"/>
          <w:szCs w:val="24"/>
          <w:lang w:bidi="ar-JO"/>
        </w:rPr>
        <w:t>The new reality after the 1967 War contributed to the activation of the theatrical life</w:t>
      </w:r>
      <w:r w:rsidR="00C07E43" w:rsidRPr="00C61986">
        <w:rPr>
          <w:rFonts w:asciiTheme="majorBidi" w:eastAsia="Calibri" w:hAnsiTheme="majorBidi" w:cstheme="majorBidi"/>
          <w:sz w:val="24"/>
          <w:szCs w:val="24"/>
          <w:lang w:bidi="ar-JO"/>
        </w:rPr>
        <w:t xml:space="preserve">, especially after the meeting </w:t>
      </w:r>
      <w:r w:rsidR="00155529" w:rsidRPr="00C61986">
        <w:rPr>
          <w:rFonts w:asciiTheme="majorBidi" w:eastAsia="Calibri" w:hAnsiTheme="majorBidi" w:cstheme="majorBidi"/>
          <w:sz w:val="24"/>
          <w:szCs w:val="24"/>
          <w:lang w:bidi="ar-JO"/>
        </w:rPr>
        <w:t xml:space="preserve">and communication </w:t>
      </w:r>
      <w:r w:rsidR="00C07E43" w:rsidRPr="00C61986">
        <w:rPr>
          <w:rFonts w:asciiTheme="majorBidi" w:eastAsia="Calibri" w:hAnsiTheme="majorBidi" w:cstheme="majorBidi"/>
          <w:sz w:val="24"/>
          <w:szCs w:val="24"/>
          <w:lang w:bidi="ar-JO"/>
        </w:rPr>
        <w:t>between the Palestinian artists in the West Bank and Gaza Strip with their brothers in</w:t>
      </w:r>
      <w:r w:rsidR="003575BB" w:rsidRPr="00C61986">
        <w:rPr>
          <w:rFonts w:asciiTheme="majorBidi" w:eastAsia="Calibri" w:hAnsiTheme="majorBidi" w:cstheme="majorBidi"/>
          <w:sz w:val="24"/>
          <w:szCs w:val="24"/>
          <w:lang w:bidi="ar-JO"/>
        </w:rPr>
        <w:t xml:space="preserve"> the occupied territories </w:t>
      </w:r>
      <w:r w:rsidR="00F33E94" w:rsidRPr="00C61986">
        <w:rPr>
          <w:rFonts w:asciiTheme="majorBidi" w:eastAsia="Calibri" w:hAnsiTheme="majorBidi" w:cstheme="majorBidi"/>
          <w:sz w:val="24"/>
          <w:szCs w:val="24"/>
          <w:lang w:bidi="ar-JO"/>
        </w:rPr>
        <w:t>in</w:t>
      </w:r>
      <w:r w:rsidR="00155529" w:rsidRPr="00C61986">
        <w:rPr>
          <w:rFonts w:asciiTheme="majorBidi" w:eastAsia="Calibri" w:hAnsiTheme="majorBidi" w:cstheme="majorBidi"/>
          <w:sz w:val="24"/>
          <w:szCs w:val="24"/>
          <w:lang w:bidi="ar-JO"/>
        </w:rPr>
        <w:t xml:space="preserve"> </w:t>
      </w:r>
      <w:r w:rsidR="003575BB" w:rsidRPr="00C61986">
        <w:rPr>
          <w:rFonts w:asciiTheme="majorBidi" w:eastAsia="Calibri" w:hAnsiTheme="majorBidi" w:cstheme="majorBidi"/>
          <w:sz w:val="24"/>
          <w:szCs w:val="24"/>
          <w:lang w:bidi="ar-JO"/>
        </w:rPr>
        <w:t xml:space="preserve">1967. </w:t>
      </w:r>
      <w:r w:rsidR="00F33E94" w:rsidRPr="00C61986">
        <w:rPr>
          <w:rFonts w:asciiTheme="majorBidi" w:eastAsia="Calibri" w:hAnsiTheme="majorBidi" w:cstheme="majorBidi"/>
          <w:sz w:val="24"/>
          <w:szCs w:val="24"/>
          <w:lang w:bidi="ar-JO"/>
        </w:rPr>
        <w:t xml:space="preserve">Besides, new </w:t>
      </w:r>
      <w:r w:rsidR="00561CFE" w:rsidRPr="00C61986">
        <w:rPr>
          <w:rFonts w:asciiTheme="majorBidi" w:eastAsia="Calibri" w:hAnsiTheme="majorBidi" w:cstheme="majorBidi"/>
          <w:sz w:val="24"/>
          <w:szCs w:val="24"/>
          <w:lang w:bidi="ar-JO"/>
        </w:rPr>
        <w:t xml:space="preserve">theatrical </w:t>
      </w:r>
      <w:r w:rsidR="00F33E94" w:rsidRPr="00C61986">
        <w:rPr>
          <w:rFonts w:asciiTheme="majorBidi" w:eastAsia="Calibri" w:hAnsiTheme="majorBidi" w:cstheme="majorBidi"/>
          <w:sz w:val="24"/>
          <w:szCs w:val="24"/>
          <w:lang w:bidi="ar-JO"/>
        </w:rPr>
        <w:t xml:space="preserve">works </w:t>
      </w:r>
      <w:r w:rsidR="00561CFE" w:rsidRPr="00C61986">
        <w:rPr>
          <w:rFonts w:asciiTheme="majorBidi" w:eastAsia="Calibri" w:hAnsiTheme="majorBidi" w:cstheme="majorBidi"/>
          <w:sz w:val="24"/>
          <w:szCs w:val="24"/>
          <w:lang w:bidi="ar-JO"/>
        </w:rPr>
        <w:t xml:space="preserve">from the Arab world and translated works from world literature </w:t>
      </w:r>
      <w:r w:rsidR="00F33E94" w:rsidRPr="00C61986">
        <w:rPr>
          <w:rFonts w:asciiTheme="majorBidi" w:eastAsia="Calibri" w:hAnsiTheme="majorBidi" w:cstheme="majorBidi"/>
          <w:sz w:val="24"/>
          <w:szCs w:val="24"/>
          <w:lang w:bidi="ar-JO"/>
        </w:rPr>
        <w:t xml:space="preserve">started </w:t>
      </w:r>
      <w:r w:rsidR="00561CFE" w:rsidRPr="00C61986">
        <w:rPr>
          <w:rFonts w:asciiTheme="majorBidi" w:eastAsia="Calibri" w:hAnsiTheme="majorBidi" w:cstheme="majorBidi"/>
          <w:sz w:val="24"/>
          <w:szCs w:val="24"/>
          <w:lang w:bidi="ar-JO"/>
        </w:rPr>
        <w:t>pouring</w:t>
      </w:r>
      <w:r w:rsidR="00A3178C" w:rsidRPr="00C61986">
        <w:rPr>
          <w:rFonts w:asciiTheme="majorBidi" w:eastAsia="Calibri" w:hAnsiTheme="majorBidi" w:cstheme="majorBidi"/>
          <w:sz w:val="24"/>
          <w:szCs w:val="24"/>
          <w:lang w:bidi="ar-JO"/>
        </w:rPr>
        <w:t xml:space="preserve">. </w:t>
      </w:r>
      <w:r w:rsidR="004D0F86" w:rsidRPr="00C61986">
        <w:rPr>
          <w:rFonts w:asciiTheme="majorBidi" w:eastAsia="Calibri" w:hAnsiTheme="majorBidi" w:cstheme="majorBidi"/>
          <w:sz w:val="24"/>
          <w:szCs w:val="24"/>
          <w:lang w:bidi="ar-JO"/>
        </w:rPr>
        <w:t xml:space="preserve">Other assisting factors in this period such as the spread of </w:t>
      </w:r>
      <w:r w:rsidR="006D5097" w:rsidRPr="00C61986">
        <w:rPr>
          <w:rFonts w:asciiTheme="majorBidi" w:eastAsia="Calibri" w:hAnsiTheme="majorBidi" w:cstheme="majorBidi"/>
          <w:sz w:val="24"/>
          <w:szCs w:val="24"/>
          <w:lang w:bidi="ar-JO"/>
        </w:rPr>
        <w:t xml:space="preserve">academic education, </w:t>
      </w:r>
      <w:r w:rsidR="00A4033B">
        <w:rPr>
          <w:rFonts w:asciiTheme="majorBidi" w:eastAsia="Calibri" w:hAnsiTheme="majorBidi" w:cstheme="majorBidi"/>
          <w:sz w:val="24"/>
          <w:szCs w:val="24"/>
          <w:lang w:bidi="ar-JO"/>
        </w:rPr>
        <w:t xml:space="preserve">the </w:t>
      </w:r>
      <w:r w:rsidR="006D5097" w:rsidRPr="00C61986">
        <w:rPr>
          <w:rFonts w:asciiTheme="majorBidi" w:eastAsia="Calibri" w:hAnsiTheme="majorBidi" w:cstheme="majorBidi"/>
          <w:sz w:val="24"/>
          <w:szCs w:val="24"/>
          <w:lang w:bidi="ar-JO"/>
        </w:rPr>
        <w:t xml:space="preserve">appearance of several political and intellectual trends </w:t>
      </w:r>
      <w:r w:rsidR="004D0F86" w:rsidRPr="00C61986">
        <w:rPr>
          <w:rFonts w:asciiTheme="majorBidi" w:eastAsia="Calibri" w:hAnsiTheme="majorBidi" w:cstheme="majorBidi"/>
          <w:sz w:val="24"/>
          <w:szCs w:val="24"/>
          <w:lang w:bidi="ar-JO"/>
        </w:rPr>
        <w:t xml:space="preserve">enriched </w:t>
      </w:r>
      <w:r w:rsidR="009108B8" w:rsidRPr="00C61986">
        <w:rPr>
          <w:rFonts w:asciiTheme="majorBidi" w:eastAsia="Calibri" w:hAnsiTheme="majorBidi" w:cstheme="majorBidi"/>
          <w:sz w:val="24"/>
          <w:szCs w:val="24"/>
          <w:lang w:bidi="ar-JO"/>
        </w:rPr>
        <w:t xml:space="preserve">the Palestinian theatrical movement. </w:t>
      </w:r>
    </w:p>
    <w:p w14:paraId="717DA965" w14:textId="78EBACD5" w:rsidR="00E67D8E" w:rsidRPr="00C61986" w:rsidRDefault="00E87D53"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The study found </w:t>
      </w:r>
      <w:r w:rsidR="00006430" w:rsidRPr="00C61986">
        <w:rPr>
          <w:rFonts w:asciiTheme="majorBidi" w:eastAsia="Calibri" w:hAnsiTheme="majorBidi" w:cstheme="majorBidi"/>
          <w:sz w:val="24"/>
          <w:szCs w:val="24"/>
          <w:lang w:bidi="ar-SA"/>
        </w:rPr>
        <w:t xml:space="preserve">out </w:t>
      </w:r>
      <w:r w:rsidRPr="00C61986">
        <w:rPr>
          <w:rFonts w:asciiTheme="majorBidi" w:eastAsia="Calibri" w:hAnsiTheme="majorBidi" w:cstheme="majorBidi"/>
          <w:sz w:val="24"/>
          <w:szCs w:val="24"/>
          <w:lang w:bidi="ar-SA"/>
        </w:rPr>
        <w:t xml:space="preserve">that the whole period between1948-1975 was characterized by </w:t>
      </w:r>
      <w:r w:rsidR="003E1267" w:rsidRPr="00C61986">
        <w:rPr>
          <w:rFonts w:asciiTheme="majorBidi" w:eastAsia="Calibri" w:hAnsiTheme="majorBidi" w:cstheme="majorBidi"/>
          <w:sz w:val="24"/>
          <w:szCs w:val="24"/>
          <w:lang w:bidi="ar-SA"/>
        </w:rPr>
        <w:t>a theatrical life that was full of the spirit of resistance.</w:t>
      </w:r>
      <w:r w:rsidR="005348B9" w:rsidRPr="00C61986">
        <w:rPr>
          <w:rFonts w:asciiTheme="majorBidi" w:eastAsia="Calibri" w:hAnsiTheme="majorBidi" w:cstheme="majorBidi"/>
          <w:sz w:val="24"/>
          <w:szCs w:val="24"/>
          <w:lang w:bidi="ar-SA"/>
        </w:rPr>
        <w:t xml:space="preserve"> The theatre in the West Bank and Gaza Strip faced hard circumstances because the </w:t>
      </w:r>
      <w:r w:rsidR="00571769" w:rsidRPr="00C61986">
        <w:rPr>
          <w:rFonts w:asciiTheme="majorBidi" w:eastAsia="Calibri" w:hAnsiTheme="majorBidi" w:cstheme="majorBidi"/>
          <w:sz w:val="24"/>
          <w:szCs w:val="24"/>
          <w:lang w:bidi="ar-SA"/>
        </w:rPr>
        <w:t>authority of the Israeli Occupation was strict in its attitude against any</w:t>
      </w:r>
      <w:r w:rsidR="008F7D2D" w:rsidRPr="00C61986">
        <w:rPr>
          <w:rFonts w:asciiTheme="majorBidi" w:eastAsia="Calibri" w:hAnsiTheme="majorBidi" w:cstheme="majorBidi"/>
          <w:sz w:val="24"/>
          <w:szCs w:val="24"/>
          <w:lang w:bidi="ar-SA"/>
        </w:rPr>
        <w:t xml:space="preserve"> gathering in the clubs</w:t>
      </w:r>
      <w:r w:rsidR="00D86AAE" w:rsidRPr="00C61986">
        <w:rPr>
          <w:rFonts w:asciiTheme="majorBidi" w:eastAsia="Calibri" w:hAnsiTheme="majorBidi" w:cstheme="majorBidi"/>
          <w:sz w:val="24"/>
          <w:szCs w:val="24"/>
          <w:lang w:bidi="ar-SA"/>
        </w:rPr>
        <w:t>,</w:t>
      </w:r>
      <w:r w:rsidR="008F7D2D" w:rsidRPr="00C61986">
        <w:rPr>
          <w:rFonts w:asciiTheme="majorBidi" w:eastAsia="Calibri" w:hAnsiTheme="majorBidi" w:cstheme="majorBidi"/>
          <w:sz w:val="24"/>
          <w:szCs w:val="24"/>
          <w:lang w:bidi="ar-SA"/>
        </w:rPr>
        <w:t xml:space="preserve"> associations</w:t>
      </w:r>
      <w:r w:rsidR="00D86AAE" w:rsidRPr="00C61986">
        <w:rPr>
          <w:rFonts w:asciiTheme="majorBidi" w:eastAsia="Calibri" w:hAnsiTheme="majorBidi" w:cstheme="majorBidi"/>
          <w:sz w:val="24"/>
          <w:szCs w:val="24"/>
          <w:lang w:bidi="ar-SA"/>
        </w:rPr>
        <w:t>, unions,</w:t>
      </w:r>
      <w:r w:rsidR="003E1267" w:rsidRPr="00C61986">
        <w:rPr>
          <w:rFonts w:asciiTheme="majorBidi" w:eastAsia="Calibri" w:hAnsiTheme="majorBidi" w:cstheme="majorBidi"/>
          <w:sz w:val="24"/>
          <w:szCs w:val="24"/>
          <w:lang w:bidi="ar-SA"/>
        </w:rPr>
        <w:t xml:space="preserve"> </w:t>
      </w:r>
      <w:r w:rsidR="00D86AAE" w:rsidRPr="00C61986">
        <w:rPr>
          <w:rFonts w:asciiTheme="majorBidi" w:eastAsia="Calibri" w:hAnsiTheme="majorBidi" w:cstheme="majorBidi"/>
          <w:sz w:val="24"/>
          <w:szCs w:val="24"/>
          <w:lang w:bidi="ar-SA"/>
        </w:rPr>
        <w:t>and theatres</w:t>
      </w:r>
      <w:r w:rsidR="00357643" w:rsidRPr="00C61986">
        <w:rPr>
          <w:rFonts w:asciiTheme="majorBidi" w:eastAsia="Calibri" w:hAnsiTheme="majorBidi" w:cstheme="majorBidi"/>
          <w:sz w:val="24"/>
          <w:szCs w:val="24"/>
          <w:lang w:bidi="ar-SA"/>
        </w:rPr>
        <w:t xml:space="preserve">. The purpose of the authorities of Occupation was </w:t>
      </w:r>
      <w:r w:rsidR="00D9080A" w:rsidRPr="00C61986">
        <w:rPr>
          <w:rFonts w:asciiTheme="majorBidi" w:eastAsia="Calibri" w:hAnsiTheme="majorBidi" w:cstheme="majorBidi"/>
          <w:sz w:val="24"/>
          <w:szCs w:val="24"/>
          <w:lang w:bidi="ar-SA"/>
        </w:rPr>
        <w:t xml:space="preserve">to shake the structure </w:t>
      </w:r>
      <w:r w:rsidR="0009294B" w:rsidRPr="00C61986">
        <w:rPr>
          <w:rFonts w:asciiTheme="majorBidi" w:eastAsia="Calibri" w:hAnsiTheme="majorBidi" w:cstheme="majorBidi"/>
          <w:sz w:val="24"/>
          <w:szCs w:val="24"/>
          <w:lang w:bidi="ar-SA"/>
        </w:rPr>
        <w:t xml:space="preserve">of the Palestinian society </w:t>
      </w:r>
      <w:r w:rsidR="00D9080A" w:rsidRPr="00C61986">
        <w:rPr>
          <w:rFonts w:asciiTheme="majorBidi" w:eastAsia="Calibri" w:hAnsiTheme="majorBidi" w:cstheme="majorBidi"/>
          <w:sz w:val="24"/>
          <w:szCs w:val="24"/>
          <w:lang w:bidi="ar-SA"/>
        </w:rPr>
        <w:t xml:space="preserve">and the Palestinian citizen but the result was the emergence of angry groups </w:t>
      </w:r>
      <w:r w:rsidR="00DD7AA8" w:rsidRPr="00C61986">
        <w:rPr>
          <w:rFonts w:asciiTheme="majorBidi" w:eastAsia="Calibri" w:hAnsiTheme="majorBidi" w:cstheme="majorBidi"/>
          <w:sz w:val="24"/>
          <w:szCs w:val="24"/>
          <w:lang w:bidi="ar-SA"/>
        </w:rPr>
        <w:t xml:space="preserve">that refuse the negativity of life in their homeland. </w:t>
      </w:r>
    </w:p>
    <w:p w14:paraId="1F4961F5" w14:textId="31A016EA" w:rsidR="009108B8" w:rsidRPr="00C61986" w:rsidRDefault="00DD7AA8"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However, </w:t>
      </w:r>
      <w:r w:rsidR="007A3A01">
        <w:rPr>
          <w:rFonts w:asciiTheme="majorBidi" w:eastAsia="Calibri" w:hAnsiTheme="majorBidi" w:cstheme="majorBidi"/>
          <w:sz w:val="24"/>
          <w:szCs w:val="24"/>
          <w:lang w:bidi="ar-SA"/>
        </w:rPr>
        <w:t>concerning</w:t>
      </w:r>
      <w:r w:rsidR="00AE3E50" w:rsidRPr="00C61986">
        <w:rPr>
          <w:rFonts w:asciiTheme="majorBidi" w:eastAsia="Calibri" w:hAnsiTheme="majorBidi" w:cstheme="majorBidi"/>
          <w:sz w:val="24"/>
          <w:szCs w:val="24"/>
          <w:lang w:bidi="ar-SA"/>
        </w:rPr>
        <w:t xml:space="preserve"> the Theatre in Israel, </w:t>
      </w:r>
      <w:r w:rsidR="00EA6CA8" w:rsidRPr="00C61986">
        <w:rPr>
          <w:rFonts w:asciiTheme="majorBidi" w:eastAsia="Calibri" w:hAnsiTheme="majorBidi" w:cstheme="majorBidi"/>
          <w:sz w:val="24"/>
          <w:szCs w:val="24"/>
          <w:lang w:bidi="ar-SA"/>
        </w:rPr>
        <w:t xml:space="preserve">though it </w:t>
      </w:r>
      <w:r w:rsidR="0053523B" w:rsidRPr="00C61986">
        <w:rPr>
          <w:rFonts w:asciiTheme="majorBidi" w:eastAsia="Calibri" w:hAnsiTheme="majorBidi" w:cstheme="majorBidi"/>
          <w:sz w:val="24"/>
          <w:szCs w:val="24"/>
          <w:lang w:bidi="ar-SA"/>
        </w:rPr>
        <w:t xml:space="preserve">lived in tragic conditions as a result of neglect, terror, poverty, persecution, </w:t>
      </w:r>
      <w:r w:rsidR="00D93D09" w:rsidRPr="00C61986">
        <w:rPr>
          <w:rFonts w:asciiTheme="majorBidi" w:eastAsia="Calibri" w:hAnsiTheme="majorBidi" w:cstheme="majorBidi"/>
          <w:sz w:val="24"/>
          <w:szCs w:val="24"/>
          <w:lang w:bidi="ar-SA"/>
        </w:rPr>
        <w:t>and harassment</w:t>
      </w:r>
      <w:r w:rsidR="005C3F31" w:rsidRPr="00C61986">
        <w:rPr>
          <w:rFonts w:asciiTheme="majorBidi" w:eastAsia="Calibri" w:hAnsiTheme="majorBidi" w:cstheme="majorBidi"/>
          <w:sz w:val="24"/>
          <w:szCs w:val="24"/>
          <w:lang w:bidi="ar-SA"/>
        </w:rPr>
        <w:t xml:space="preserve"> but</w:t>
      </w:r>
      <w:r w:rsidR="00D93D09" w:rsidRPr="00C61986">
        <w:rPr>
          <w:rFonts w:asciiTheme="majorBidi" w:eastAsia="Calibri" w:hAnsiTheme="majorBidi" w:cstheme="majorBidi"/>
          <w:sz w:val="24"/>
          <w:szCs w:val="24"/>
          <w:lang w:bidi="ar-SA"/>
        </w:rPr>
        <w:t xml:space="preserve"> by resisting all these circumstances</w:t>
      </w:r>
      <w:r w:rsidR="00E926FE" w:rsidRPr="00C61986">
        <w:rPr>
          <w:rFonts w:asciiTheme="majorBidi" w:eastAsia="Calibri" w:hAnsiTheme="majorBidi" w:cstheme="majorBidi"/>
          <w:sz w:val="24"/>
          <w:szCs w:val="24"/>
          <w:lang w:bidi="ar-SA"/>
        </w:rPr>
        <w:t>, it survived and managed to develop so that it would remain an original Arab theatre</w:t>
      </w:r>
      <w:r w:rsidR="0086141C" w:rsidRPr="00C61986">
        <w:rPr>
          <w:rFonts w:asciiTheme="majorBidi" w:eastAsia="Calibri" w:hAnsiTheme="majorBidi" w:cstheme="majorBidi"/>
          <w:sz w:val="24"/>
          <w:szCs w:val="24"/>
          <w:lang w:bidi="ar-SA"/>
        </w:rPr>
        <w:t>.</w:t>
      </w:r>
      <w:r w:rsidR="00D93D09" w:rsidRPr="00C61986">
        <w:rPr>
          <w:rFonts w:asciiTheme="majorBidi" w:eastAsia="Calibri" w:hAnsiTheme="majorBidi" w:cstheme="majorBidi"/>
          <w:sz w:val="24"/>
          <w:szCs w:val="24"/>
          <w:lang w:bidi="ar-SA"/>
        </w:rPr>
        <w:t xml:space="preserve"> </w:t>
      </w:r>
      <w:r w:rsidR="0053523B" w:rsidRPr="00C61986">
        <w:rPr>
          <w:rFonts w:asciiTheme="majorBidi" w:eastAsia="Calibri" w:hAnsiTheme="majorBidi" w:cstheme="majorBidi"/>
          <w:sz w:val="24"/>
          <w:szCs w:val="24"/>
          <w:lang w:bidi="ar-SA"/>
        </w:rPr>
        <w:t xml:space="preserve"> </w:t>
      </w:r>
      <w:r w:rsidR="00AB0096" w:rsidRPr="00C61986">
        <w:rPr>
          <w:rFonts w:asciiTheme="majorBidi" w:eastAsia="Calibri" w:hAnsiTheme="majorBidi" w:cstheme="majorBidi"/>
          <w:sz w:val="24"/>
          <w:szCs w:val="24"/>
          <w:lang w:bidi="ar-SA"/>
        </w:rPr>
        <w:t xml:space="preserve">  </w:t>
      </w:r>
      <w:r w:rsidR="00AE3E50" w:rsidRPr="00C61986">
        <w:rPr>
          <w:rFonts w:asciiTheme="majorBidi" w:eastAsia="Calibri" w:hAnsiTheme="majorBidi" w:cstheme="majorBidi"/>
          <w:sz w:val="24"/>
          <w:szCs w:val="24"/>
          <w:lang w:bidi="ar-SA"/>
        </w:rPr>
        <w:t xml:space="preserve"> </w:t>
      </w:r>
    </w:p>
    <w:p w14:paraId="61EB0D03" w14:textId="659BE1CD" w:rsidR="00D93D09" w:rsidRPr="00C61986" w:rsidRDefault="00026455"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The study </w:t>
      </w:r>
      <w:r w:rsidR="0086141C" w:rsidRPr="00C61986">
        <w:rPr>
          <w:rFonts w:asciiTheme="majorBidi" w:eastAsia="Calibri" w:hAnsiTheme="majorBidi" w:cstheme="majorBidi"/>
          <w:sz w:val="24"/>
          <w:szCs w:val="24"/>
          <w:lang w:bidi="ar-SA"/>
        </w:rPr>
        <w:t xml:space="preserve">also </w:t>
      </w:r>
      <w:r w:rsidRPr="00C61986">
        <w:rPr>
          <w:rFonts w:asciiTheme="majorBidi" w:eastAsia="Calibri" w:hAnsiTheme="majorBidi" w:cstheme="majorBidi"/>
          <w:sz w:val="24"/>
          <w:szCs w:val="24"/>
          <w:lang w:bidi="ar-SA"/>
        </w:rPr>
        <w:t xml:space="preserve">found </w:t>
      </w:r>
      <w:r w:rsidR="0086141C" w:rsidRPr="00C61986">
        <w:rPr>
          <w:rFonts w:asciiTheme="majorBidi" w:eastAsia="Calibri" w:hAnsiTheme="majorBidi" w:cstheme="majorBidi"/>
          <w:sz w:val="24"/>
          <w:szCs w:val="24"/>
          <w:lang w:bidi="ar-SA"/>
        </w:rPr>
        <w:t>out</w:t>
      </w:r>
      <w:r w:rsidRPr="00C61986">
        <w:rPr>
          <w:rFonts w:asciiTheme="majorBidi" w:eastAsia="Calibri" w:hAnsiTheme="majorBidi" w:cstheme="majorBidi"/>
          <w:sz w:val="24"/>
          <w:szCs w:val="24"/>
          <w:lang w:bidi="ar-SA"/>
        </w:rPr>
        <w:t xml:space="preserve"> that the theatrical groups continued their performances despite the strict rules that were imposed on them by the </w:t>
      </w:r>
      <w:r w:rsidR="009B4C89" w:rsidRPr="00C61986">
        <w:rPr>
          <w:rFonts w:asciiTheme="majorBidi" w:eastAsia="Calibri" w:hAnsiTheme="majorBidi" w:cstheme="majorBidi"/>
          <w:sz w:val="24"/>
          <w:szCs w:val="24"/>
          <w:lang w:bidi="ar-SA"/>
        </w:rPr>
        <w:t xml:space="preserve">Occupation authorities and despite the policy of persecution against the artists </w:t>
      </w:r>
      <w:r w:rsidR="00CC0627" w:rsidRPr="00C61986">
        <w:rPr>
          <w:rFonts w:asciiTheme="majorBidi" w:eastAsia="Calibri" w:hAnsiTheme="majorBidi" w:cstheme="majorBidi"/>
          <w:sz w:val="24"/>
          <w:szCs w:val="24"/>
          <w:lang w:bidi="ar-SA"/>
        </w:rPr>
        <w:t xml:space="preserve">and players from 1948-1975. </w:t>
      </w:r>
      <w:r w:rsidR="00AE1741" w:rsidRPr="00C61986">
        <w:rPr>
          <w:rFonts w:asciiTheme="majorBidi" w:eastAsia="Calibri" w:hAnsiTheme="majorBidi" w:cstheme="majorBidi"/>
          <w:sz w:val="24"/>
          <w:szCs w:val="24"/>
          <w:lang w:bidi="ar-SA"/>
        </w:rPr>
        <w:t xml:space="preserve">Despite the ups and downs of the Palestinian </w:t>
      </w:r>
      <w:r w:rsidR="002D51AD" w:rsidRPr="00C61986">
        <w:rPr>
          <w:rFonts w:asciiTheme="majorBidi" w:eastAsia="Calibri" w:hAnsiTheme="majorBidi" w:cstheme="majorBidi"/>
          <w:sz w:val="24"/>
          <w:szCs w:val="24"/>
          <w:lang w:bidi="ar-SA"/>
        </w:rPr>
        <w:t>t</w:t>
      </w:r>
      <w:r w:rsidR="00223813" w:rsidRPr="00C61986">
        <w:rPr>
          <w:rFonts w:asciiTheme="majorBidi" w:eastAsia="Calibri" w:hAnsiTheme="majorBidi" w:cstheme="majorBidi"/>
          <w:sz w:val="24"/>
          <w:szCs w:val="24"/>
          <w:lang w:bidi="ar-SA"/>
        </w:rPr>
        <w:t>heatr</w:t>
      </w:r>
      <w:r w:rsidR="002D51AD" w:rsidRPr="00C61986">
        <w:rPr>
          <w:rFonts w:asciiTheme="majorBidi" w:eastAsia="Calibri" w:hAnsiTheme="majorBidi" w:cstheme="majorBidi"/>
          <w:sz w:val="24"/>
          <w:szCs w:val="24"/>
          <w:lang w:bidi="ar-SA"/>
        </w:rPr>
        <w:t xml:space="preserve">ical movement, </w:t>
      </w:r>
      <w:r w:rsidR="00223813" w:rsidRPr="00C61986">
        <w:rPr>
          <w:rFonts w:asciiTheme="majorBidi" w:eastAsia="Calibri" w:hAnsiTheme="majorBidi" w:cstheme="majorBidi"/>
          <w:sz w:val="24"/>
          <w:szCs w:val="24"/>
          <w:lang w:bidi="ar-SA"/>
        </w:rPr>
        <w:t xml:space="preserve">the </w:t>
      </w:r>
      <w:r w:rsidR="00AE1741" w:rsidRPr="00C61986">
        <w:rPr>
          <w:rFonts w:asciiTheme="majorBidi" w:eastAsia="Calibri" w:hAnsiTheme="majorBidi" w:cstheme="majorBidi"/>
          <w:sz w:val="24"/>
          <w:szCs w:val="24"/>
          <w:lang w:bidi="ar-SA"/>
        </w:rPr>
        <w:t xml:space="preserve">theatrical </w:t>
      </w:r>
      <w:r w:rsidR="006056BE" w:rsidRPr="00C61986">
        <w:rPr>
          <w:rFonts w:asciiTheme="majorBidi" w:eastAsia="Calibri" w:hAnsiTheme="majorBidi" w:cstheme="majorBidi"/>
          <w:sz w:val="24"/>
          <w:szCs w:val="24"/>
          <w:lang w:bidi="ar-SA"/>
        </w:rPr>
        <w:t xml:space="preserve">groups </w:t>
      </w:r>
      <w:r w:rsidR="00AE1741" w:rsidRPr="00C61986">
        <w:rPr>
          <w:rFonts w:asciiTheme="majorBidi" w:eastAsia="Calibri" w:hAnsiTheme="majorBidi" w:cstheme="majorBidi"/>
          <w:sz w:val="24"/>
          <w:szCs w:val="24"/>
          <w:lang w:bidi="ar-SA"/>
        </w:rPr>
        <w:t xml:space="preserve">succeeded in continuing </w:t>
      </w:r>
      <w:r w:rsidR="00FD696E" w:rsidRPr="00C61986">
        <w:rPr>
          <w:rFonts w:asciiTheme="majorBidi" w:eastAsia="Calibri" w:hAnsiTheme="majorBidi" w:cstheme="majorBidi"/>
          <w:sz w:val="24"/>
          <w:szCs w:val="24"/>
          <w:lang w:bidi="ar-SA"/>
        </w:rPr>
        <w:t>their</w:t>
      </w:r>
      <w:r w:rsidR="00AE1741" w:rsidRPr="00C61986">
        <w:rPr>
          <w:rFonts w:asciiTheme="majorBidi" w:eastAsia="Calibri" w:hAnsiTheme="majorBidi" w:cstheme="majorBidi"/>
          <w:sz w:val="24"/>
          <w:szCs w:val="24"/>
          <w:lang w:bidi="ar-SA"/>
        </w:rPr>
        <w:t xml:space="preserve"> </w:t>
      </w:r>
      <w:r w:rsidR="006056BE" w:rsidRPr="00C61986">
        <w:rPr>
          <w:rFonts w:asciiTheme="majorBidi" w:eastAsia="Calibri" w:hAnsiTheme="majorBidi" w:cstheme="majorBidi"/>
          <w:sz w:val="24"/>
          <w:szCs w:val="24"/>
          <w:lang w:bidi="ar-SA"/>
        </w:rPr>
        <w:t>performances</w:t>
      </w:r>
      <w:r w:rsidR="00FD696E" w:rsidRPr="00C61986">
        <w:rPr>
          <w:rFonts w:asciiTheme="majorBidi" w:eastAsia="Calibri" w:hAnsiTheme="majorBidi" w:cstheme="majorBidi"/>
          <w:sz w:val="24"/>
          <w:szCs w:val="24"/>
          <w:lang w:bidi="ar-SA"/>
        </w:rPr>
        <w:t>,</w:t>
      </w:r>
      <w:r w:rsidR="006056BE" w:rsidRPr="00C61986">
        <w:rPr>
          <w:rFonts w:asciiTheme="majorBidi" w:eastAsia="Calibri" w:hAnsiTheme="majorBidi" w:cstheme="majorBidi"/>
          <w:sz w:val="24"/>
          <w:szCs w:val="24"/>
          <w:lang w:bidi="ar-SA"/>
        </w:rPr>
        <w:t xml:space="preserve"> challenging all the difficulties</w:t>
      </w:r>
      <w:r w:rsidR="007D4988" w:rsidRPr="00C61986">
        <w:rPr>
          <w:rFonts w:asciiTheme="majorBidi" w:eastAsia="Calibri" w:hAnsiTheme="majorBidi" w:cstheme="majorBidi"/>
          <w:sz w:val="24"/>
          <w:szCs w:val="24"/>
          <w:lang w:bidi="ar-SA"/>
        </w:rPr>
        <w:t xml:space="preserve"> and</w:t>
      </w:r>
      <w:r w:rsidR="0004387E" w:rsidRPr="00C61986">
        <w:rPr>
          <w:rFonts w:asciiTheme="majorBidi" w:eastAsia="Calibri" w:hAnsiTheme="majorBidi" w:cstheme="majorBidi"/>
          <w:sz w:val="24"/>
          <w:szCs w:val="24"/>
          <w:lang w:bidi="ar-SA"/>
        </w:rPr>
        <w:t xml:space="preserve"> obstacles</w:t>
      </w:r>
      <w:r w:rsidR="007D4988" w:rsidRPr="00C61986">
        <w:rPr>
          <w:rFonts w:asciiTheme="majorBidi" w:eastAsia="Calibri" w:hAnsiTheme="majorBidi" w:cstheme="majorBidi"/>
          <w:sz w:val="24"/>
          <w:szCs w:val="24"/>
          <w:lang w:bidi="ar-SA"/>
        </w:rPr>
        <w:t xml:space="preserve">, </w:t>
      </w:r>
      <w:r w:rsidR="0004387E" w:rsidRPr="00C61986">
        <w:rPr>
          <w:rFonts w:asciiTheme="majorBidi" w:eastAsia="Calibri" w:hAnsiTheme="majorBidi" w:cstheme="majorBidi"/>
          <w:sz w:val="24"/>
          <w:szCs w:val="24"/>
          <w:lang w:bidi="ar-SA"/>
        </w:rPr>
        <w:t xml:space="preserve">and </w:t>
      </w:r>
      <w:r w:rsidR="007D4988" w:rsidRPr="00C61986">
        <w:rPr>
          <w:rFonts w:asciiTheme="majorBidi" w:eastAsia="Calibri" w:hAnsiTheme="majorBidi" w:cstheme="majorBidi"/>
          <w:sz w:val="24"/>
          <w:szCs w:val="24"/>
          <w:lang w:bidi="ar-SA"/>
        </w:rPr>
        <w:t xml:space="preserve">the </w:t>
      </w:r>
      <w:r w:rsidR="0004387E" w:rsidRPr="00C61986">
        <w:rPr>
          <w:rFonts w:asciiTheme="majorBidi" w:eastAsia="Calibri" w:hAnsiTheme="majorBidi" w:cstheme="majorBidi"/>
          <w:sz w:val="24"/>
          <w:szCs w:val="24"/>
          <w:lang w:bidi="ar-SA"/>
        </w:rPr>
        <w:t>harassments</w:t>
      </w:r>
      <w:r w:rsidR="00825B8A" w:rsidRPr="00C61986">
        <w:rPr>
          <w:rFonts w:asciiTheme="majorBidi" w:eastAsia="Calibri" w:hAnsiTheme="majorBidi" w:cstheme="majorBidi"/>
          <w:sz w:val="24"/>
          <w:szCs w:val="24"/>
          <w:lang w:bidi="ar-SA"/>
        </w:rPr>
        <w:t>, persecutions</w:t>
      </w:r>
      <w:r w:rsidR="00CE79A0">
        <w:rPr>
          <w:rFonts w:asciiTheme="majorBidi" w:eastAsia="Calibri" w:hAnsiTheme="majorBidi" w:cstheme="majorBidi"/>
          <w:sz w:val="24"/>
          <w:szCs w:val="24"/>
          <w:lang w:bidi="ar-SA"/>
        </w:rPr>
        <w:t>,</w:t>
      </w:r>
      <w:r w:rsidR="00825B8A" w:rsidRPr="00C61986">
        <w:rPr>
          <w:rFonts w:asciiTheme="majorBidi" w:eastAsia="Calibri" w:hAnsiTheme="majorBidi" w:cstheme="majorBidi"/>
          <w:sz w:val="24"/>
          <w:szCs w:val="24"/>
          <w:lang w:bidi="ar-SA"/>
        </w:rPr>
        <w:t xml:space="preserve"> and </w:t>
      </w:r>
      <w:r w:rsidR="007D4988" w:rsidRPr="00C61986">
        <w:rPr>
          <w:rFonts w:asciiTheme="majorBidi" w:eastAsia="Calibri" w:hAnsiTheme="majorBidi" w:cstheme="majorBidi"/>
          <w:sz w:val="24"/>
          <w:szCs w:val="24"/>
          <w:lang w:bidi="ar-SA"/>
        </w:rPr>
        <w:t>censorship</w:t>
      </w:r>
      <w:r w:rsidR="006056BE" w:rsidRPr="00C61986">
        <w:rPr>
          <w:rFonts w:asciiTheme="majorBidi" w:eastAsia="Calibri" w:hAnsiTheme="majorBidi" w:cstheme="majorBidi"/>
          <w:sz w:val="24"/>
          <w:szCs w:val="24"/>
          <w:lang w:bidi="ar-SA"/>
        </w:rPr>
        <w:t xml:space="preserve"> </w:t>
      </w:r>
      <w:r w:rsidR="00825B8A" w:rsidRPr="00C61986">
        <w:rPr>
          <w:rFonts w:asciiTheme="majorBidi" w:eastAsia="Calibri" w:hAnsiTheme="majorBidi" w:cstheme="majorBidi"/>
          <w:sz w:val="24"/>
          <w:szCs w:val="24"/>
          <w:lang w:bidi="ar-SA"/>
        </w:rPr>
        <w:t>that the Occupation authorities exerted</w:t>
      </w:r>
      <w:r w:rsidR="00C81E23" w:rsidRPr="00C61986">
        <w:rPr>
          <w:rFonts w:asciiTheme="majorBidi" w:eastAsia="Calibri" w:hAnsiTheme="majorBidi" w:cstheme="majorBidi"/>
          <w:sz w:val="24"/>
          <w:szCs w:val="24"/>
          <w:lang w:bidi="ar-SA"/>
        </w:rPr>
        <w:t xml:space="preserve"> till they become </w:t>
      </w:r>
      <w:r w:rsidR="006A388C" w:rsidRPr="00C61986">
        <w:rPr>
          <w:rFonts w:asciiTheme="majorBidi" w:eastAsia="Calibri" w:hAnsiTheme="majorBidi" w:cstheme="majorBidi"/>
          <w:sz w:val="24"/>
          <w:szCs w:val="24"/>
          <w:lang w:bidi="ar-SA"/>
        </w:rPr>
        <w:t xml:space="preserve">an </w:t>
      </w:r>
      <w:r w:rsidR="00C81E23" w:rsidRPr="00C61986">
        <w:rPr>
          <w:rFonts w:asciiTheme="majorBidi" w:eastAsia="Calibri" w:hAnsiTheme="majorBidi" w:cstheme="majorBidi"/>
          <w:sz w:val="24"/>
          <w:szCs w:val="24"/>
          <w:lang w:bidi="ar-SA"/>
        </w:rPr>
        <w:t xml:space="preserve">active </w:t>
      </w:r>
      <w:r w:rsidR="006A388C" w:rsidRPr="00C61986">
        <w:rPr>
          <w:rFonts w:asciiTheme="majorBidi" w:eastAsia="Calibri" w:hAnsiTheme="majorBidi" w:cstheme="majorBidi"/>
          <w:sz w:val="24"/>
          <w:szCs w:val="24"/>
          <w:lang w:bidi="ar-SA"/>
        </w:rPr>
        <w:t>movement within</w:t>
      </w:r>
      <w:r w:rsidR="00C81E23" w:rsidRPr="00C61986">
        <w:rPr>
          <w:rFonts w:asciiTheme="majorBidi" w:eastAsia="Calibri" w:hAnsiTheme="majorBidi" w:cstheme="majorBidi"/>
          <w:sz w:val="24"/>
          <w:szCs w:val="24"/>
          <w:lang w:bidi="ar-SA"/>
        </w:rPr>
        <w:t xml:space="preserve"> the Palestinian villages and cities in the West Bank, Gaza Strip and Israel.  </w:t>
      </w:r>
      <w:r w:rsidR="00825B8A" w:rsidRPr="00C61986">
        <w:rPr>
          <w:rFonts w:asciiTheme="majorBidi" w:eastAsia="Calibri" w:hAnsiTheme="majorBidi" w:cstheme="majorBidi"/>
          <w:sz w:val="24"/>
          <w:szCs w:val="24"/>
          <w:lang w:bidi="ar-SA"/>
        </w:rPr>
        <w:t xml:space="preserve"> </w:t>
      </w:r>
    </w:p>
    <w:p w14:paraId="5AC023C1" w14:textId="1377EEAE" w:rsidR="00C81E23" w:rsidRPr="00C61986" w:rsidRDefault="001556C2"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In the course of </w:t>
      </w:r>
      <w:r w:rsidR="00506F1D" w:rsidRPr="00C61986">
        <w:rPr>
          <w:rFonts w:asciiTheme="majorBidi" w:eastAsia="Calibri" w:hAnsiTheme="majorBidi" w:cstheme="majorBidi"/>
          <w:sz w:val="24"/>
          <w:szCs w:val="24"/>
          <w:lang w:bidi="ar-SA"/>
        </w:rPr>
        <w:t>its</w:t>
      </w:r>
      <w:r w:rsidRPr="00C61986">
        <w:rPr>
          <w:rFonts w:asciiTheme="majorBidi" w:eastAsia="Calibri" w:hAnsiTheme="majorBidi" w:cstheme="majorBidi"/>
          <w:sz w:val="24"/>
          <w:szCs w:val="24"/>
          <w:lang w:bidi="ar-SA"/>
        </w:rPr>
        <w:t xml:space="preserve"> treatment of the types of Palestinian plays, </w:t>
      </w:r>
      <w:r w:rsidR="00CC6B6C" w:rsidRPr="00C61986">
        <w:rPr>
          <w:rFonts w:asciiTheme="majorBidi" w:eastAsia="Calibri" w:hAnsiTheme="majorBidi" w:cstheme="majorBidi"/>
          <w:sz w:val="24"/>
          <w:szCs w:val="24"/>
          <w:lang w:bidi="ar-SA"/>
        </w:rPr>
        <w:t xml:space="preserve">the study </w:t>
      </w:r>
      <w:r w:rsidR="00506F1D" w:rsidRPr="00C61986">
        <w:rPr>
          <w:rFonts w:asciiTheme="majorBidi" w:eastAsia="Calibri" w:hAnsiTheme="majorBidi" w:cstheme="majorBidi"/>
          <w:sz w:val="24"/>
          <w:szCs w:val="24"/>
          <w:lang w:bidi="ar-SA"/>
        </w:rPr>
        <w:t>revealed</w:t>
      </w:r>
      <w:r w:rsidR="00CC6B6C" w:rsidRPr="00C61986">
        <w:rPr>
          <w:rFonts w:asciiTheme="majorBidi" w:eastAsia="Calibri" w:hAnsiTheme="majorBidi" w:cstheme="majorBidi"/>
          <w:sz w:val="24"/>
          <w:szCs w:val="24"/>
          <w:lang w:bidi="ar-SA"/>
        </w:rPr>
        <w:t xml:space="preserve"> their developments</w:t>
      </w:r>
      <w:r w:rsidR="00F46C89">
        <w:rPr>
          <w:rFonts w:asciiTheme="majorBidi" w:eastAsia="Calibri" w:hAnsiTheme="majorBidi" w:cstheme="majorBidi"/>
          <w:sz w:val="24"/>
          <w:szCs w:val="24"/>
          <w:lang w:bidi="ar-SA"/>
        </w:rPr>
        <w:t xml:space="preserve"> </w:t>
      </w:r>
      <w:r w:rsidR="00CC6B6C" w:rsidRPr="00C61986">
        <w:rPr>
          <w:rFonts w:asciiTheme="majorBidi" w:eastAsia="Calibri" w:hAnsiTheme="majorBidi" w:cstheme="majorBidi"/>
          <w:sz w:val="24"/>
          <w:szCs w:val="24"/>
          <w:lang w:bidi="ar-SA"/>
        </w:rPr>
        <w:t>and innovations</w:t>
      </w:r>
      <w:r w:rsidR="00DC22C9" w:rsidRPr="00C61986">
        <w:rPr>
          <w:rFonts w:asciiTheme="majorBidi" w:eastAsia="Calibri" w:hAnsiTheme="majorBidi" w:cstheme="majorBidi"/>
          <w:sz w:val="24"/>
          <w:szCs w:val="24"/>
          <w:lang w:bidi="ar-SA"/>
        </w:rPr>
        <w:t xml:space="preserve"> stylistically, linguistically, technically</w:t>
      </w:r>
      <w:r w:rsidR="00F46C89">
        <w:rPr>
          <w:rFonts w:asciiTheme="majorBidi" w:eastAsia="Calibri" w:hAnsiTheme="majorBidi" w:cstheme="majorBidi"/>
          <w:sz w:val="24"/>
          <w:szCs w:val="24"/>
          <w:lang w:bidi="ar-SA"/>
        </w:rPr>
        <w:t>,</w:t>
      </w:r>
      <w:r w:rsidR="00DC22C9" w:rsidRPr="00C61986">
        <w:rPr>
          <w:rFonts w:asciiTheme="majorBidi" w:eastAsia="Calibri" w:hAnsiTheme="majorBidi" w:cstheme="majorBidi"/>
          <w:sz w:val="24"/>
          <w:szCs w:val="24"/>
          <w:lang w:bidi="ar-SA"/>
        </w:rPr>
        <w:t xml:space="preserve"> and thematically. It also pointed out the effects of the Western </w:t>
      </w:r>
      <w:r w:rsidR="0032288D" w:rsidRPr="00C61986">
        <w:rPr>
          <w:rFonts w:asciiTheme="majorBidi" w:eastAsia="Calibri" w:hAnsiTheme="majorBidi" w:cstheme="majorBidi"/>
          <w:sz w:val="24"/>
          <w:szCs w:val="24"/>
          <w:lang w:bidi="ar-SA"/>
        </w:rPr>
        <w:t xml:space="preserve">schools on them and uncovered </w:t>
      </w:r>
      <w:r w:rsidR="00755BB9" w:rsidRPr="00C61986">
        <w:rPr>
          <w:rFonts w:asciiTheme="majorBidi" w:eastAsia="Calibri" w:hAnsiTheme="majorBidi" w:cstheme="majorBidi"/>
          <w:sz w:val="24"/>
          <w:szCs w:val="24"/>
          <w:lang w:bidi="ar-SA"/>
        </w:rPr>
        <w:t xml:space="preserve">how they described </w:t>
      </w:r>
      <w:r w:rsidR="0032288D" w:rsidRPr="00C61986">
        <w:rPr>
          <w:rFonts w:asciiTheme="majorBidi" w:eastAsia="Calibri" w:hAnsiTheme="majorBidi" w:cstheme="majorBidi"/>
          <w:sz w:val="24"/>
          <w:szCs w:val="24"/>
          <w:lang w:bidi="ar-SA"/>
        </w:rPr>
        <w:t xml:space="preserve">the </w:t>
      </w:r>
      <w:r w:rsidR="00942C5D" w:rsidRPr="00C61986">
        <w:rPr>
          <w:rFonts w:asciiTheme="majorBidi" w:eastAsia="Calibri" w:hAnsiTheme="majorBidi" w:cstheme="majorBidi"/>
          <w:sz w:val="24"/>
          <w:szCs w:val="24"/>
          <w:lang w:bidi="ar-SA"/>
        </w:rPr>
        <w:t xml:space="preserve">bitter </w:t>
      </w:r>
      <w:r w:rsidR="0032288D" w:rsidRPr="00C61986">
        <w:rPr>
          <w:rFonts w:asciiTheme="majorBidi" w:eastAsia="Calibri" w:hAnsiTheme="majorBidi" w:cstheme="majorBidi"/>
          <w:sz w:val="24"/>
          <w:szCs w:val="24"/>
          <w:lang w:bidi="ar-SA"/>
        </w:rPr>
        <w:t>reality in Palestine</w:t>
      </w:r>
      <w:r w:rsidR="002431DD" w:rsidRPr="00C61986">
        <w:rPr>
          <w:rFonts w:asciiTheme="majorBidi" w:eastAsia="Calibri" w:hAnsiTheme="majorBidi" w:cstheme="majorBidi"/>
          <w:sz w:val="24"/>
          <w:szCs w:val="24"/>
          <w:lang w:bidi="ar-SA"/>
        </w:rPr>
        <w:t xml:space="preserve"> and </w:t>
      </w:r>
      <w:r w:rsidR="00942C5D" w:rsidRPr="00C61986">
        <w:rPr>
          <w:rFonts w:asciiTheme="majorBidi" w:eastAsia="Calibri" w:hAnsiTheme="majorBidi" w:cstheme="majorBidi"/>
          <w:sz w:val="24"/>
          <w:szCs w:val="24"/>
          <w:lang w:bidi="ar-SA"/>
        </w:rPr>
        <w:t xml:space="preserve">how they started </w:t>
      </w:r>
      <w:r w:rsidR="002431DD" w:rsidRPr="00C61986">
        <w:rPr>
          <w:rFonts w:asciiTheme="majorBidi" w:eastAsia="Calibri" w:hAnsiTheme="majorBidi" w:cstheme="majorBidi"/>
          <w:sz w:val="24"/>
          <w:szCs w:val="24"/>
          <w:lang w:bidi="ar-SA"/>
        </w:rPr>
        <w:t>call</w:t>
      </w:r>
      <w:r w:rsidR="00942C5D" w:rsidRPr="00C61986">
        <w:rPr>
          <w:rFonts w:asciiTheme="majorBidi" w:eastAsia="Calibri" w:hAnsiTheme="majorBidi" w:cstheme="majorBidi"/>
          <w:sz w:val="24"/>
          <w:szCs w:val="24"/>
          <w:lang w:bidi="ar-SA"/>
        </w:rPr>
        <w:t>ing</w:t>
      </w:r>
      <w:r w:rsidR="002431DD" w:rsidRPr="00C61986">
        <w:rPr>
          <w:rFonts w:asciiTheme="majorBidi" w:eastAsia="Calibri" w:hAnsiTheme="majorBidi" w:cstheme="majorBidi"/>
          <w:sz w:val="24"/>
          <w:szCs w:val="24"/>
          <w:lang w:bidi="ar-SA"/>
        </w:rPr>
        <w:t xml:space="preserve"> for </w:t>
      </w:r>
      <w:r w:rsidR="0059391B" w:rsidRPr="00C61986">
        <w:rPr>
          <w:rFonts w:asciiTheme="majorBidi" w:eastAsia="Calibri" w:hAnsiTheme="majorBidi" w:cstheme="majorBidi"/>
          <w:sz w:val="24"/>
          <w:szCs w:val="24"/>
          <w:lang w:bidi="ar-SA"/>
        </w:rPr>
        <w:t xml:space="preserve">work and </w:t>
      </w:r>
      <w:r w:rsidR="002431DD" w:rsidRPr="00C61986">
        <w:rPr>
          <w:rFonts w:asciiTheme="majorBidi" w:eastAsia="Calibri" w:hAnsiTheme="majorBidi" w:cstheme="majorBidi"/>
          <w:sz w:val="24"/>
          <w:szCs w:val="24"/>
          <w:lang w:bidi="ar-SA"/>
        </w:rPr>
        <w:t xml:space="preserve">sacrifice, </w:t>
      </w:r>
      <w:r w:rsidR="0059391B" w:rsidRPr="00C61986">
        <w:rPr>
          <w:rFonts w:asciiTheme="majorBidi" w:eastAsia="Calibri" w:hAnsiTheme="majorBidi" w:cstheme="majorBidi"/>
          <w:sz w:val="24"/>
          <w:szCs w:val="24"/>
          <w:lang w:bidi="ar-SA"/>
        </w:rPr>
        <w:t xml:space="preserve">for </w:t>
      </w:r>
      <w:r w:rsidR="002431DD" w:rsidRPr="00C61986">
        <w:rPr>
          <w:rFonts w:asciiTheme="majorBidi" w:eastAsia="Calibri" w:hAnsiTheme="majorBidi" w:cstheme="majorBidi"/>
          <w:sz w:val="24"/>
          <w:szCs w:val="24"/>
          <w:lang w:bidi="ar-SA"/>
        </w:rPr>
        <w:t>resistance and martyrdom</w:t>
      </w:r>
      <w:r w:rsidR="00571F6A">
        <w:rPr>
          <w:rFonts w:asciiTheme="majorBidi" w:eastAsia="Calibri" w:hAnsiTheme="majorBidi" w:cstheme="majorBidi"/>
          <w:sz w:val="24"/>
          <w:szCs w:val="24"/>
          <w:lang w:bidi="ar-SA"/>
        </w:rPr>
        <w:t xml:space="preserve"> </w:t>
      </w:r>
      <w:r w:rsidR="002431DD" w:rsidRPr="00C61986">
        <w:rPr>
          <w:rFonts w:asciiTheme="majorBidi" w:eastAsia="Calibri" w:hAnsiTheme="majorBidi" w:cstheme="majorBidi"/>
          <w:sz w:val="24"/>
          <w:szCs w:val="24"/>
          <w:lang w:bidi="ar-SA"/>
        </w:rPr>
        <w:t xml:space="preserve">to regain </w:t>
      </w:r>
      <w:r w:rsidR="00C31517" w:rsidRPr="00C61986">
        <w:rPr>
          <w:rFonts w:asciiTheme="majorBidi" w:eastAsia="Calibri" w:hAnsiTheme="majorBidi" w:cstheme="majorBidi"/>
          <w:sz w:val="24"/>
          <w:szCs w:val="24"/>
          <w:lang w:bidi="ar-SA"/>
        </w:rPr>
        <w:t xml:space="preserve">the Palestinian homeland, the return of the refugees and </w:t>
      </w:r>
      <w:r w:rsidR="008652FF" w:rsidRPr="00C61986">
        <w:rPr>
          <w:rFonts w:asciiTheme="majorBidi" w:eastAsia="Calibri" w:hAnsiTheme="majorBidi" w:cstheme="majorBidi"/>
          <w:sz w:val="24"/>
          <w:szCs w:val="24"/>
          <w:lang w:bidi="ar-SA"/>
        </w:rPr>
        <w:t xml:space="preserve">the </w:t>
      </w:r>
      <w:r w:rsidR="00C31517" w:rsidRPr="00C61986">
        <w:rPr>
          <w:rFonts w:asciiTheme="majorBidi" w:eastAsia="Calibri" w:hAnsiTheme="majorBidi" w:cstheme="majorBidi"/>
          <w:sz w:val="24"/>
          <w:szCs w:val="24"/>
          <w:lang w:bidi="ar-SA"/>
        </w:rPr>
        <w:t xml:space="preserve">evacuees to their homes. </w:t>
      </w:r>
      <w:r w:rsidR="002431DD" w:rsidRPr="00C61986">
        <w:rPr>
          <w:rFonts w:asciiTheme="majorBidi" w:eastAsia="Calibri" w:hAnsiTheme="majorBidi" w:cstheme="majorBidi"/>
          <w:sz w:val="24"/>
          <w:szCs w:val="24"/>
          <w:lang w:bidi="ar-SA"/>
        </w:rPr>
        <w:t xml:space="preserve"> </w:t>
      </w:r>
      <w:r w:rsidR="0032288D" w:rsidRPr="00C61986">
        <w:rPr>
          <w:rFonts w:asciiTheme="majorBidi" w:eastAsia="Calibri" w:hAnsiTheme="majorBidi" w:cstheme="majorBidi"/>
          <w:sz w:val="24"/>
          <w:szCs w:val="24"/>
          <w:lang w:bidi="ar-SA"/>
        </w:rPr>
        <w:t xml:space="preserve"> </w:t>
      </w:r>
    </w:p>
    <w:p w14:paraId="611FC192" w14:textId="7B6161E4" w:rsidR="00340679" w:rsidRPr="00C61986" w:rsidRDefault="009C0626"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b/>
          <w:bCs/>
          <w:sz w:val="24"/>
          <w:szCs w:val="24"/>
          <w:lang w:bidi="ar-SA"/>
        </w:rPr>
        <w:t>Chapter Three</w:t>
      </w:r>
      <w:r w:rsidRPr="00C61986">
        <w:rPr>
          <w:rFonts w:asciiTheme="majorBidi" w:eastAsia="Calibri" w:hAnsiTheme="majorBidi" w:cstheme="majorBidi"/>
          <w:sz w:val="24"/>
          <w:szCs w:val="24"/>
          <w:lang w:bidi="ar-SA"/>
        </w:rPr>
        <w:t xml:space="preserve"> is an applied chapter that applies the theoretical </w:t>
      </w:r>
      <w:r w:rsidR="0076651D" w:rsidRPr="00C61986">
        <w:rPr>
          <w:rFonts w:asciiTheme="majorBidi" w:eastAsia="Calibri" w:hAnsiTheme="majorBidi" w:cstheme="majorBidi"/>
          <w:sz w:val="24"/>
          <w:szCs w:val="24"/>
          <w:lang w:bidi="ar-SA"/>
        </w:rPr>
        <w:t xml:space="preserve">background </w:t>
      </w:r>
      <w:r w:rsidRPr="00C61986">
        <w:rPr>
          <w:rFonts w:asciiTheme="majorBidi" w:eastAsia="Calibri" w:hAnsiTheme="majorBidi" w:cstheme="majorBidi"/>
          <w:sz w:val="24"/>
          <w:szCs w:val="24"/>
          <w:lang w:bidi="ar-SA"/>
        </w:rPr>
        <w:t>arguments that are introduced in the first two chapters</w:t>
      </w:r>
      <w:r w:rsidR="003464EC" w:rsidRPr="00C61986">
        <w:rPr>
          <w:rFonts w:asciiTheme="majorBidi" w:eastAsia="Calibri" w:hAnsiTheme="majorBidi" w:cstheme="majorBidi"/>
          <w:sz w:val="24"/>
          <w:szCs w:val="24"/>
          <w:lang w:bidi="ar-SA"/>
        </w:rPr>
        <w:t xml:space="preserve"> on ten Palestinian plays that were published between the years 1948-1975. </w:t>
      </w:r>
      <w:r w:rsidR="00515F55" w:rsidRPr="00C61986">
        <w:rPr>
          <w:rFonts w:asciiTheme="majorBidi" w:eastAsia="Calibri" w:hAnsiTheme="majorBidi" w:cstheme="majorBidi"/>
          <w:sz w:val="24"/>
          <w:szCs w:val="24"/>
          <w:lang w:bidi="ar-SA"/>
        </w:rPr>
        <w:t xml:space="preserve">The study </w:t>
      </w:r>
      <w:r w:rsidR="003B0BF7" w:rsidRPr="00C61986">
        <w:rPr>
          <w:rFonts w:asciiTheme="majorBidi" w:eastAsia="Calibri" w:hAnsiTheme="majorBidi" w:cstheme="majorBidi"/>
          <w:sz w:val="24"/>
          <w:szCs w:val="24"/>
          <w:lang w:bidi="ar-SA"/>
        </w:rPr>
        <w:t xml:space="preserve">points out that the themes and issues that these plays deal </w:t>
      </w:r>
      <w:r w:rsidR="004E61BB" w:rsidRPr="00C61986">
        <w:rPr>
          <w:rFonts w:asciiTheme="majorBidi" w:eastAsia="Calibri" w:hAnsiTheme="majorBidi" w:cstheme="majorBidi"/>
          <w:sz w:val="24"/>
          <w:szCs w:val="24"/>
          <w:lang w:bidi="ar-SA"/>
        </w:rPr>
        <w:t xml:space="preserve">with </w:t>
      </w:r>
      <w:r w:rsidR="00392BF0" w:rsidRPr="00C61986">
        <w:rPr>
          <w:rFonts w:asciiTheme="majorBidi" w:eastAsia="Calibri" w:hAnsiTheme="majorBidi" w:cstheme="majorBidi"/>
          <w:sz w:val="24"/>
          <w:szCs w:val="24"/>
          <w:lang w:bidi="ar-SA"/>
        </w:rPr>
        <w:t xml:space="preserve">are mainly political and social ones including: the Palestinian </w:t>
      </w:r>
      <w:r w:rsidR="004E61BB" w:rsidRPr="00C61986">
        <w:rPr>
          <w:rFonts w:asciiTheme="majorBidi" w:eastAsia="Calibri" w:hAnsiTheme="majorBidi" w:cstheme="majorBidi"/>
          <w:sz w:val="24"/>
          <w:szCs w:val="24"/>
          <w:lang w:bidi="ar-SA"/>
        </w:rPr>
        <w:t>C</w:t>
      </w:r>
      <w:r w:rsidR="00392BF0" w:rsidRPr="00C61986">
        <w:rPr>
          <w:rFonts w:asciiTheme="majorBidi" w:eastAsia="Calibri" w:hAnsiTheme="majorBidi" w:cstheme="majorBidi"/>
          <w:sz w:val="24"/>
          <w:szCs w:val="24"/>
          <w:lang w:bidi="ar-SA"/>
        </w:rPr>
        <w:t>atastrophe</w:t>
      </w:r>
      <w:r w:rsidR="004E61BB" w:rsidRPr="00C61986">
        <w:rPr>
          <w:rFonts w:asciiTheme="majorBidi" w:eastAsia="Calibri" w:hAnsiTheme="majorBidi" w:cstheme="majorBidi"/>
          <w:sz w:val="24"/>
          <w:szCs w:val="24"/>
          <w:lang w:bidi="ar-SA"/>
        </w:rPr>
        <w:t>,</w:t>
      </w:r>
      <w:r w:rsidR="00392BF0" w:rsidRPr="00C61986">
        <w:rPr>
          <w:rFonts w:asciiTheme="majorBidi" w:eastAsia="Calibri" w:hAnsiTheme="majorBidi" w:cstheme="majorBidi"/>
          <w:sz w:val="24"/>
          <w:szCs w:val="24"/>
          <w:lang w:bidi="ar-SA"/>
        </w:rPr>
        <w:t xml:space="preserve"> the Nakba</w:t>
      </w:r>
      <w:r w:rsidR="005A1DE9" w:rsidRPr="00C61986">
        <w:rPr>
          <w:rFonts w:asciiTheme="majorBidi" w:eastAsia="Calibri" w:hAnsiTheme="majorBidi" w:cstheme="majorBidi"/>
          <w:sz w:val="24"/>
          <w:szCs w:val="24"/>
          <w:lang w:bidi="ar-SA"/>
        </w:rPr>
        <w:t xml:space="preserve"> in 1948, the Arab setback of the 1967 Naksa</w:t>
      </w:r>
      <w:r w:rsidR="00016748" w:rsidRPr="00C61986">
        <w:rPr>
          <w:rFonts w:asciiTheme="majorBidi" w:eastAsia="Calibri" w:hAnsiTheme="majorBidi" w:cstheme="majorBidi"/>
          <w:sz w:val="24"/>
          <w:szCs w:val="24"/>
          <w:lang w:bidi="ar-SA"/>
        </w:rPr>
        <w:t xml:space="preserve">, which </w:t>
      </w:r>
      <w:r w:rsidR="009E017F" w:rsidRPr="00C61986">
        <w:rPr>
          <w:rFonts w:asciiTheme="majorBidi" w:eastAsia="Calibri" w:hAnsiTheme="majorBidi" w:cstheme="majorBidi"/>
          <w:sz w:val="24"/>
          <w:szCs w:val="24"/>
          <w:lang w:bidi="ar-SA"/>
        </w:rPr>
        <w:t xml:space="preserve">resulted from the Six Days War and their </w:t>
      </w:r>
      <w:r w:rsidR="007A30AB" w:rsidRPr="00C61986">
        <w:rPr>
          <w:rFonts w:asciiTheme="majorBidi" w:eastAsia="Calibri" w:hAnsiTheme="majorBidi" w:cstheme="majorBidi"/>
          <w:sz w:val="24"/>
          <w:szCs w:val="24"/>
          <w:lang w:bidi="ar-SA"/>
        </w:rPr>
        <w:t xml:space="preserve">negative </w:t>
      </w:r>
      <w:r w:rsidR="009E017F" w:rsidRPr="00C61986">
        <w:rPr>
          <w:rFonts w:asciiTheme="majorBidi" w:eastAsia="Calibri" w:hAnsiTheme="majorBidi" w:cstheme="majorBidi"/>
          <w:sz w:val="24"/>
          <w:szCs w:val="24"/>
          <w:lang w:bidi="ar-SA"/>
        </w:rPr>
        <w:t>effects</w:t>
      </w:r>
      <w:r w:rsidR="007A30AB" w:rsidRPr="00C61986">
        <w:rPr>
          <w:rFonts w:asciiTheme="majorBidi" w:eastAsia="Calibri" w:hAnsiTheme="majorBidi" w:cstheme="majorBidi"/>
          <w:sz w:val="24"/>
          <w:szCs w:val="24"/>
          <w:lang w:bidi="ar-SA"/>
        </w:rPr>
        <w:t xml:space="preserve">, </w:t>
      </w:r>
      <w:r w:rsidR="00016748" w:rsidRPr="00C61986">
        <w:rPr>
          <w:rFonts w:asciiTheme="majorBidi" w:eastAsia="Calibri" w:hAnsiTheme="majorBidi" w:cstheme="majorBidi"/>
          <w:sz w:val="24"/>
          <w:szCs w:val="24"/>
          <w:lang w:bidi="ar-SA"/>
        </w:rPr>
        <w:t xml:space="preserve">the </w:t>
      </w:r>
      <w:r w:rsidR="007A30AB" w:rsidRPr="00C61986">
        <w:rPr>
          <w:rFonts w:asciiTheme="majorBidi" w:eastAsia="Calibri" w:hAnsiTheme="majorBidi" w:cstheme="majorBidi"/>
          <w:sz w:val="24"/>
          <w:szCs w:val="24"/>
          <w:lang w:bidi="ar-SA"/>
        </w:rPr>
        <w:t>refuge</w:t>
      </w:r>
      <w:r w:rsidR="00016748" w:rsidRPr="00C61986">
        <w:rPr>
          <w:rFonts w:asciiTheme="majorBidi" w:eastAsia="Calibri" w:hAnsiTheme="majorBidi" w:cstheme="majorBidi"/>
          <w:sz w:val="24"/>
          <w:szCs w:val="24"/>
          <w:lang w:bidi="ar-SA"/>
        </w:rPr>
        <w:t>es</w:t>
      </w:r>
      <w:r w:rsidR="007A30AB" w:rsidRPr="00C61986">
        <w:rPr>
          <w:rFonts w:asciiTheme="majorBidi" w:eastAsia="Calibri" w:hAnsiTheme="majorBidi" w:cstheme="majorBidi"/>
          <w:sz w:val="24"/>
          <w:szCs w:val="24"/>
          <w:lang w:bidi="ar-SA"/>
        </w:rPr>
        <w:t xml:space="preserve"> </w:t>
      </w:r>
      <w:r w:rsidR="003E018D" w:rsidRPr="00C61986">
        <w:rPr>
          <w:rFonts w:asciiTheme="majorBidi" w:eastAsia="Calibri" w:hAnsiTheme="majorBidi" w:cstheme="majorBidi"/>
          <w:sz w:val="24"/>
          <w:szCs w:val="24"/>
          <w:lang w:bidi="ar-SA"/>
        </w:rPr>
        <w:t xml:space="preserve">and </w:t>
      </w:r>
      <w:r w:rsidR="00016748" w:rsidRPr="00C61986">
        <w:rPr>
          <w:rFonts w:asciiTheme="majorBidi" w:eastAsia="Calibri" w:hAnsiTheme="majorBidi" w:cstheme="majorBidi"/>
          <w:sz w:val="24"/>
          <w:szCs w:val="24"/>
          <w:lang w:bidi="ar-SA"/>
        </w:rPr>
        <w:t xml:space="preserve">their </w:t>
      </w:r>
      <w:r w:rsidR="003E018D" w:rsidRPr="00C61986">
        <w:rPr>
          <w:rFonts w:asciiTheme="majorBidi" w:eastAsia="Calibri" w:hAnsiTheme="majorBidi" w:cstheme="majorBidi"/>
          <w:sz w:val="24"/>
          <w:szCs w:val="24"/>
          <w:lang w:bidi="ar-SA"/>
        </w:rPr>
        <w:t xml:space="preserve">life in exile and diaspora, </w:t>
      </w:r>
      <w:r w:rsidR="00016748" w:rsidRPr="00C61986">
        <w:rPr>
          <w:rFonts w:asciiTheme="majorBidi" w:eastAsia="Calibri" w:hAnsiTheme="majorBidi" w:cstheme="majorBidi"/>
          <w:sz w:val="24"/>
          <w:szCs w:val="24"/>
          <w:lang w:bidi="ar-SA"/>
        </w:rPr>
        <w:t xml:space="preserve">the </w:t>
      </w:r>
      <w:r w:rsidR="003E018D" w:rsidRPr="00C61986">
        <w:rPr>
          <w:rFonts w:asciiTheme="majorBidi" w:eastAsia="Calibri" w:hAnsiTheme="majorBidi" w:cstheme="majorBidi"/>
          <w:sz w:val="24"/>
          <w:szCs w:val="24"/>
          <w:lang w:bidi="ar-SA"/>
        </w:rPr>
        <w:t xml:space="preserve">preservation of </w:t>
      </w:r>
      <w:r w:rsidR="00016748" w:rsidRPr="00C61986">
        <w:rPr>
          <w:rFonts w:asciiTheme="majorBidi" w:eastAsia="Calibri" w:hAnsiTheme="majorBidi" w:cstheme="majorBidi"/>
          <w:sz w:val="24"/>
          <w:szCs w:val="24"/>
          <w:lang w:bidi="ar-SA"/>
        </w:rPr>
        <w:t xml:space="preserve">the </w:t>
      </w:r>
      <w:r w:rsidR="008A48A5" w:rsidRPr="00C61986">
        <w:rPr>
          <w:rFonts w:asciiTheme="majorBidi" w:eastAsia="Calibri" w:hAnsiTheme="majorBidi" w:cstheme="majorBidi"/>
          <w:sz w:val="24"/>
          <w:szCs w:val="24"/>
          <w:lang w:bidi="ar-SA"/>
        </w:rPr>
        <w:t xml:space="preserve">grandfathers' </w:t>
      </w:r>
      <w:r w:rsidR="003E018D" w:rsidRPr="00C61986">
        <w:rPr>
          <w:rFonts w:asciiTheme="majorBidi" w:eastAsia="Calibri" w:hAnsiTheme="majorBidi" w:cstheme="majorBidi"/>
          <w:sz w:val="24"/>
          <w:szCs w:val="24"/>
          <w:lang w:bidi="ar-SA"/>
        </w:rPr>
        <w:t>land</w:t>
      </w:r>
      <w:r w:rsidR="008A48A5" w:rsidRPr="00C61986">
        <w:rPr>
          <w:rFonts w:asciiTheme="majorBidi" w:eastAsia="Calibri" w:hAnsiTheme="majorBidi" w:cstheme="majorBidi"/>
          <w:sz w:val="24"/>
          <w:szCs w:val="24"/>
          <w:lang w:bidi="ar-SA"/>
        </w:rPr>
        <w:t xml:space="preserve"> and </w:t>
      </w:r>
      <w:r w:rsidR="005C0354" w:rsidRPr="00C61986">
        <w:rPr>
          <w:rFonts w:asciiTheme="majorBidi" w:eastAsia="Calibri" w:hAnsiTheme="majorBidi" w:cstheme="majorBidi"/>
          <w:sz w:val="24"/>
          <w:szCs w:val="24"/>
          <w:lang w:bidi="ar-SA"/>
        </w:rPr>
        <w:t xml:space="preserve">the </w:t>
      </w:r>
      <w:r w:rsidR="008A48A5" w:rsidRPr="00C61986">
        <w:rPr>
          <w:rFonts w:asciiTheme="majorBidi" w:eastAsia="Calibri" w:hAnsiTheme="majorBidi" w:cstheme="majorBidi"/>
          <w:sz w:val="24"/>
          <w:szCs w:val="24"/>
          <w:lang w:bidi="ar-SA"/>
        </w:rPr>
        <w:t xml:space="preserve">family relationships. </w:t>
      </w:r>
    </w:p>
    <w:p w14:paraId="1709C338" w14:textId="1088FFD7" w:rsidR="008A48A5" w:rsidRPr="00C61986" w:rsidRDefault="006C207B" w:rsidP="006C207B">
      <w:pPr>
        <w:bidi w:val="0"/>
        <w:spacing w:after="0" w:line="360" w:lineRule="auto"/>
        <w:ind w:firstLine="720"/>
        <w:contextualSpacing/>
        <w:jc w:val="both"/>
        <w:rPr>
          <w:rFonts w:asciiTheme="majorBidi" w:eastAsia="Calibri" w:hAnsiTheme="majorBidi" w:cstheme="majorBidi"/>
          <w:sz w:val="24"/>
          <w:szCs w:val="24"/>
          <w:lang w:bidi="ar-SA"/>
        </w:rPr>
      </w:pPr>
      <w:r>
        <w:rPr>
          <w:rFonts w:asciiTheme="majorBidi" w:eastAsia="Calibri" w:hAnsiTheme="majorBidi" w:cstheme="majorBidi"/>
          <w:sz w:val="24"/>
          <w:szCs w:val="24"/>
          <w:lang w:bidi="ar-SA"/>
        </w:rPr>
        <w:t xml:space="preserve">Chapter Three </w:t>
      </w:r>
      <w:r w:rsidR="00E1698D" w:rsidRPr="00C61986">
        <w:rPr>
          <w:rFonts w:asciiTheme="majorBidi" w:eastAsia="Calibri" w:hAnsiTheme="majorBidi" w:cstheme="majorBidi"/>
          <w:sz w:val="24"/>
          <w:szCs w:val="24"/>
          <w:lang w:bidi="ar-SA"/>
        </w:rPr>
        <w:t xml:space="preserve">also </w:t>
      </w:r>
      <w:r w:rsidR="00920AFB" w:rsidRPr="00C61986">
        <w:rPr>
          <w:rFonts w:asciiTheme="majorBidi" w:eastAsia="Calibri" w:hAnsiTheme="majorBidi" w:cstheme="majorBidi"/>
          <w:sz w:val="24"/>
          <w:szCs w:val="24"/>
          <w:lang w:bidi="ar-SA"/>
        </w:rPr>
        <w:t>discusses the development of the structural features of the Palestinian plays including the idea</w:t>
      </w:r>
      <w:r w:rsidR="00C563A4" w:rsidRPr="00C61986">
        <w:rPr>
          <w:rFonts w:asciiTheme="majorBidi" w:eastAsia="Calibri" w:hAnsiTheme="majorBidi" w:cstheme="majorBidi"/>
          <w:sz w:val="24"/>
          <w:szCs w:val="24"/>
          <w:lang w:bidi="ar-SA"/>
        </w:rPr>
        <w:t xml:space="preserve"> of the play</w:t>
      </w:r>
      <w:r w:rsidR="00920AFB" w:rsidRPr="00C61986">
        <w:rPr>
          <w:rFonts w:asciiTheme="majorBidi" w:eastAsia="Calibri" w:hAnsiTheme="majorBidi" w:cstheme="majorBidi"/>
          <w:sz w:val="24"/>
          <w:szCs w:val="24"/>
          <w:lang w:bidi="ar-SA"/>
        </w:rPr>
        <w:t xml:space="preserve">, </w:t>
      </w:r>
      <w:r w:rsidR="00C563A4" w:rsidRPr="00C61986">
        <w:rPr>
          <w:rFonts w:asciiTheme="majorBidi" w:eastAsia="Calibri" w:hAnsiTheme="majorBidi" w:cstheme="majorBidi"/>
          <w:sz w:val="24"/>
          <w:szCs w:val="24"/>
          <w:lang w:bidi="ar-SA"/>
        </w:rPr>
        <w:t>its</w:t>
      </w:r>
      <w:r w:rsidR="00920AFB" w:rsidRPr="00C61986">
        <w:rPr>
          <w:rFonts w:asciiTheme="majorBidi" w:eastAsia="Calibri" w:hAnsiTheme="majorBidi" w:cstheme="majorBidi"/>
          <w:sz w:val="24"/>
          <w:szCs w:val="24"/>
          <w:lang w:bidi="ar-SA"/>
        </w:rPr>
        <w:t xml:space="preserve"> plot, </w:t>
      </w:r>
      <w:r w:rsidR="00C563A4" w:rsidRPr="00C61986">
        <w:rPr>
          <w:rFonts w:asciiTheme="majorBidi" w:eastAsia="Calibri" w:hAnsiTheme="majorBidi" w:cstheme="majorBidi"/>
          <w:sz w:val="24"/>
          <w:szCs w:val="24"/>
          <w:lang w:bidi="ar-SA"/>
        </w:rPr>
        <w:t>characters, event</w:t>
      </w:r>
      <w:r w:rsidR="004929B8" w:rsidRPr="00C61986">
        <w:rPr>
          <w:rFonts w:asciiTheme="majorBidi" w:eastAsia="Calibri" w:hAnsiTheme="majorBidi" w:cstheme="majorBidi"/>
          <w:sz w:val="24"/>
          <w:szCs w:val="24"/>
          <w:lang w:bidi="ar-SA"/>
        </w:rPr>
        <w:t>s</w:t>
      </w:r>
      <w:r w:rsidR="00C563A4" w:rsidRPr="00C61986">
        <w:rPr>
          <w:rFonts w:asciiTheme="majorBidi" w:eastAsia="Calibri" w:hAnsiTheme="majorBidi" w:cstheme="majorBidi"/>
          <w:sz w:val="24"/>
          <w:szCs w:val="24"/>
          <w:lang w:bidi="ar-SA"/>
        </w:rPr>
        <w:t xml:space="preserve"> or dramatic action</w:t>
      </w:r>
      <w:r w:rsidR="004929B8" w:rsidRPr="00C61986">
        <w:rPr>
          <w:rFonts w:asciiTheme="majorBidi" w:eastAsia="Calibri" w:hAnsiTheme="majorBidi" w:cstheme="majorBidi"/>
          <w:sz w:val="24"/>
          <w:szCs w:val="24"/>
          <w:lang w:bidi="ar-SA"/>
        </w:rPr>
        <w:t>s</w:t>
      </w:r>
      <w:r w:rsidR="00C563A4" w:rsidRPr="00C61986">
        <w:rPr>
          <w:rFonts w:asciiTheme="majorBidi" w:eastAsia="Calibri" w:hAnsiTheme="majorBidi" w:cstheme="majorBidi"/>
          <w:sz w:val="24"/>
          <w:szCs w:val="24"/>
          <w:lang w:bidi="ar-SA"/>
        </w:rPr>
        <w:t>,</w:t>
      </w:r>
      <w:r w:rsidR="004929B8" w:rsidRPr="00C61986">
        <w:rPr>
          <w:rFonts w:asciiTheme="majorBidi" w:eastAsia="Calibri" w:hAnsiTheme="majorBidi" w:cstheme="majorBidi"/>
          <w:sz w:val="24"/>
          <w:szCs w:val="24"/>
          <w:lang w:bidi="ar-SA"/>
        </w:rPr>
        <w:t xml:space="preserve"> conflict, language</w:t>
      </w:r>
      <w:r w:rsidR="005D2D7D" w:rsidRPr="00C61986">
        <w:rPr>
          <w:rFonts w:asciiTheme="majorBidi" w:eastAsia="Calibri" w:hAnsiTheme="majorBidi" w:cstheme="majorBidi"/>
          <w:sz w:val="24"/>
          <w:szCs w:val="24"/>
          <w:lang w:bidi="ar-SA"/>
        </w:rPr>
        <w:t xml:space="preserve"> of narration or dialogue, and setting of time and place. </w:t>
      </w:r>
      <w:r w:rsidR="009B71A5" w:rsidRPr="00C61986">
        <w:rPr>
          <w:rFonts w:asciiTheme="majorBidi" w:eastAsia="Calibri" w:hAnsiTheme="majorBidi" w:cstheme="majorBidi"/>
          <w:sz w:val="24"/>
          <w:szCs w:val="24"/>
          <w:lang w:bidi="ar-SA"/>
        </w:rPr>
        <w:t xml:space="preserve">The study found </w:t>
      </w:r>
      <w:r w:rsidR="00580731" w:rsidRPr="00C61986">
        <w:rPr>
          <w:rFonts w:asciiTheme="majorBidi" w:eastAsia="Calibri" w:hAnsiTheme="majorBidi" w:cstheme="majorBidi"/>
          <w:sz w:val="24"/>
          <w:szCs w:val="24"/>
          <w:lang w:bidi="ar-SA"/>
        </w:rPr>
        <w:t xml:space="preserve">out </w:t>
      </w:r>
      <w:r w:rsidR="009B71A5" w:rsidRPr="00C61986">
        <w:rPr>
          <w:rFonts w:asciiTheme="majorBidi" w:eastAsia="Calibri" w:hAnsiTheme="majorBidi" w:cstheme="majorBidi"/>
          <w:sz w:val="24"/>
          <w:szCs w:val="24"/>
          <w:lang w:bidi="ar-SA"/>
        </w:rPr>
        <w:t xml:space="preserve">that the artistic structure of the Palestinian plays in their beginning stage (till 1948), </w:t>
      </w:r>
      <w:r w:rsidR="00D96DDA" w:rsidRPr="00C61986">
        <w:rPr>
          <w:rFonts w:asciiTheme="majorBidi" w:eastAsia="Calibri" w:hAnsiTheme="majorBidi" w:cstheme="majorBidi"/>
          <w:sz w:val="24"/>
          <w:szCs w:val="24"/>
          <w:lang w:bidi="ar-SA"/>
        </w:rPr>
        <w:t xml:space="preserve">was influenced by the heritage forms and translated works, </w:t>
      </w:r>
      <w:r w:rsidR="00370A4D" w:rsidRPr="00C61986">
        <w:rPr>
          <w:rFonts w:asciiTheme="majorBidi" w:eastAsia="Calibri" w:hAnsiTheme="majorBidi" w:cstheme="majorBidi"/>
          <w:sz w:val="24"/>
          <w:szCs w:val="24"/>
          <w:lang w:bidi="ar-SA"/>
        </w:rPr>
        <w:t>away</w:t>
      </w:r>
      <w:r w:rsidR="00D96DDA" w:rsidRPr="00C61986">
        <w:rPr>
          <w:rFonts w:asciiTheme="majorBidi" w:eastAsia="Calibri" w:hAnsiTheme="majorBidi" w:cstheme="majorBidi"/>
          <w:sz w:val="24"/>
          <w:szCs w:val="24"/>
          <w:lang w:bidi="ar-SA"/>
        </w:rPr>
        <w:t xml:space="preserve"> from </w:t>
      </w:r>
      <w:r w:rsidR="00A618CF" w:rsidRPr="00C61986">
        <w:rPr>
          <w:rFonts w:asciiTheme="majorBidi" w:eastAsia="Calibri" w:hAnsiTheme="majorBidi" w:cstheme="majorBidi"/>
          <w:sz w:val="24"/>
          <w:szCs w:val="24"/>
          <w:lang w:bidi="ar-SA"/>
        </w:rPr>
        <w:t xml:space="preserve">awareness </w:t>
      </w:r>
      <w:r w:rsidR="00370A4D" w:rsidRPr="00C61986">
        <w:rPr>
          <w:rFonts w:asciiTheme="majorBidi" w:eastAsia="Calibri" w:hAnsiTheme="majorBidi" w:cstheme="majorBidi"/>
          <w:sz w:val="24"/>
          <w:szCs w:val="24"/>
          <w:lang w:bidi="ar-SA"/>
        </w:rPr>
        <w:t xml:space="preserve">and mastering the </w:t>
      </w:r>
      <w:r w:rsidR="00A618CF" w:rsidRPr="00C61986">
        <w:rPr>
          <w:rFonts w:asciiTheme="majorBidi" w:eastAsia="Calibri" w:hAnsiTheme="majorBidi" w:cstheme="majorBidi"/>
          <w:sz w:val="24"/>
          <w:szCs w:val="24"/>
          <w:lang w:bidi="ar-SA"/>
        </w:rPr>
        <w:t>elements and principles of the theatrical art</w:t>
      </w:r>
      <w:r w:rsidR="0024520D" w:rsidRPr="00C61986">
        <w:rPr>
          <w:rFonts w:asciiTheme="majorBidi" w:eastAsia="Calibri" w:hAnsiTheme="majorBidi" w:cstheme="majorBidi"/>
          <w:sz w:val="24"/>
          <w:szCs w:val="24"/>
          <w:lang w:bidi="ar-SA"/>
        </w:rPr>
        <w:t>,</w:t>
      </w:r>
      <w:r w:rsidR="00A618CF" w:rsidRPr="00C61986">
        <w:rPr>
          <w:rFonts w:asciiTheme="majorBidi" w:eastAsia="Calibri" w:hAnsiTheme="majorBidi" w:cstheme="majorBidi"/>
          <w:sz w:val="24"/>
          <w:szCs w:val="24"/>
          <w:lang w:bidi="ar-SA"/>
        </w:rPr>
        <w:t xml:space="preserve"> its rules and theories.  </w:t>
      </w:r>
      <w:r w:rsidR="00D96DDA" w:rsidRPr="00C61986">
        <w:rPr>
          <w:rFonts w:asciiTheme="majorBidi" w:eastAsia="Calibri" w:hAnsiTheme="majorBidi" w:cstheme="majorBidi"/>
          <w:sz w:val="24"/>
          <w:szCs w:val="24"/>
          <w:lang w:bidi="ar-SA"/>
        </w:rPr>
        <w:t xml:space="preserve">  </w:t>
      </w:r>
    </w:p>
    <w:p w14:paraId="69F6EEB5" w14:textId="5226CCFF" w:rsidR="00A618CF" w:rsidRPr="00C61986" w:rsidRDefault="00A54450"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In its second stage (1948-1966), the study </w:t>
      </w:r>
      <w:r w:rsidR="00F22880" w:rsidRPr="00C61986">
        <w:rPr>
          <w:rFonts w:asciiTheme="majorBidi" w:eastAsia="Calibri" w:hAnsiTheme="majorBidi" w:cstheme="majorBidi"/>
          <w:sz w:val="24"/>
          <w:szCs w:val="24"/>
          <w:lang w:bidi="ar-SA"/>
        </w:rPr>
        <w:t xml:space="preserve">investigates </w:t>
      </w:r>
      <w:r w:rsidRPr="00C61986">
        <w:rPr>
          <w:rFonts w:asciiTheme="majorBidi" w:eastAsia="Calibri" w:hAnsiTheme="majorBidi" w:cstheme="majorBidi"/>
          <w:sz w:val="24"/>
          <w:szCs w:val="24"/>
          <w:lang w:bidi="ar-SA"/>
        </w:rPr>
        <w:t xml:space="preserve">the artistic </w:t>
      </w:r>
      <w:r w:rsidR="00E15AA3" w:rsidRPr="00C61986">
        <w:rPr>
          <w:rFonts w:asciiTheme="majorBidi" w:eastAsia="Calibri" w:hAnsiTheme="majorBidi" w:cstheme="majorBidi"/>
          <w:sz w:val="24"/>
          <w:szCs w:val="24"/>
          <w:lang w:bidi="ar-SA"/>
        </w:rPr>
        <w:t xml:space="preserve">foundations of the structure of the plays but at a low scale. This stage suffered from </w:t>
      </w:r>
      <w:r w:rsidR="00F55A36" w:rsidRPr="00C61986">
        <w:rPr>
          <w:rFonts w:asciiTheme="majorBidi" w:eastAsia="Calibri" w:hAnsiTheme="majorBidi" w:cstheme="majorBidi"/>
          <w:sz w:val="24"/>
          <w:szCs w:val="24"/>
          <w:lang w:bidi="ar-SA"/>
        </w:rPr>
        <w:t xml:space="preserve">plenty of artistic shortcomings due to the </w:t>
      </w:r>
      <w:r w:rsidR="00F22880" w:rsidRPr="00C61986">
        <w:rPr>
          <w:rFonts w:asciiTheme="majorBidi" w:eastAsia="Calibri" w:hAnsiTheme="majorBidi" w:cstheme="majorBidi"/>
          <w:sz w:val="24"/>
          <w:szCs w:val="24"/>
          <w:lang w:bidi="ar-SA"/>
        </w:rPr>
        <w:t xml:space="preserve">dependence of its </w:t>
      </w:r>
      <w:r w:rsidR="00F55A36" w:rsidRPr="00C61986">
        <w:rPr>
          <w:rFonts w:asciiTheme="majorBidi" w:eastAsia="Calibri" w:hAnsiTheme="majorBidi" w:cstheme="majorBidi"/>
          <w:sz w:val="24"/>
          <w:szCs w:val="24"/>
          <w:lang w:bidi="ar-SA"/>
        </w:rPr>
        <w:t>pioneer</w:t>
      </w:r>
      <w:r w:rsidR="00133B5F" w:rsidRPr="00C61986">
        <w:rPr>
          <w:rFonts w:asciiTheme="majorBidi" w:eastAsia="Calibri" w:hAnsiTheme="majorBidi" w:cstheme="majorBidi"/>
          <w:sz w:val="24"/>
          <w:szCs w:val="24"/>
          <w:lang w:bidi="ar-SA"/>
        </w:rPr>
        <w:t>s</w:t>
      </w:r>
      <w:r w:rsidR="00F55A36" w:rsidRPr="00C61986">
        <w:rPr>
          <w:rFonts w:asciiTheme="majorBidi" w:eastAsia="Calibri" w:hAnsiTheme="majorBidi" w:cstheme="majorBidi"/>
          <w:sz w:val="24"/>
          <w:szCs w:val="24"/>
          <w:lang w:bidi="ar-SA"/>
        </w:rPr>
        <w:t xml:space="preserve"> </w:t>
      </w:r>
      <w:r w:rsidR="00966BC2" w:rsidRPr="00C61986">
        <w:rPr>
          <w:rFonts w:asciiTheme="majorBidi" w:eastAsia="Calibri" w:hAnsiTheme="majorBidi" w:cstheme="majorBidi"/>
          <w:sz w:val="24"/>
          <w:szCs w:val="24"/>
          <w:lang w:bidi="ar-SA"/>
        </w:rPr>
        <w:t>more on description and exposition than on analysis and interpretation</w:t>
      </w:r>
      <w:r w:rsidR="00133B5F" w:rsidRPr="00C61986">
        <w:rPr>
          <w:rFonts w:asciiTheme="majorBidi" w:eastAsia="Calibri" w:hAnsiTheme="majorBidi" w:cstheme="majorBidi"/>
          <w:sz w:val="24"/>
          <w:szCs w:val="24"/>
          <w:lang w:bidi="ar-SA"/>
        </w:rPr>
        <w:t>,</w:t>
      </w:r>
      <w:r w:rsidR="00966BC2" w:rsidRPr="00C61986">
        <w:rPr>
          <w:rFonts w:asciiTheme="majorBidi" w:eastAsia="Calibri" w:hAnsiTheme="majorBidi" w:cstheme="majorBidi"/>
          <w:sz w:val="24"/>
          <w:szCs w:val="24"/>
          <w:lang w:bidi="ar-SA"/>
        </w:rPr>
        <w:t xml:space="preserve"> and </w:t>
      </w:r>
      <w:r w:rsidR="00E80611" w:rsidRPr="00C61986">
        <w:rPr>
          <w:rFonts w:asciiTheme="majorBidi" w:eastAsia="Calibri" w:hAnsiTheme="majorBidi" w:cstheme="majorBidi"/>
          <w:sz w:val="24"/>
          <w:szCs w:val="24"/>
          <w:lang w:bidi="ar-SA"/>
        </w:rPr>
        <w:t xml:space="preserve">more </w:t>
      </w:r>
      <w:r w:rsidR="00133B5F" w:rsidRPr="00C61986">
        <w:rPr>
          <w:rFonts w:asciiTheme="majorBidi" w:eastAsia="Calibri" w:hAnsiTheme="majorBidi" w:cstheme="majorBidi"/>
          <w:sz w:val="24"/>
          <w:szCs w:val="24"/>
          <w:lang w:bidi="ar-SA"/>
        </w:rPr>
        <w:t xml:space="preserve">on </w:t>
      </w:r>
      <w:r w:rsidR="00966BC2" w:rsidRPr="00C61986">
        <w:rPr>
          <w:rFonts w:asciiTheme="majorBidi" w:eastAsia="Calibri" w:hAnsiTheme="majorBidi" w:cstheme="majorBidi"/>
          <w:sz w:val="24"/>
          <w:szCs w:val="24"/>
          <w:lang w:bidi="ar-SA"/>
        </w:rPr>
        <w:t xml:space="preserve">light reviews </w:t>
      </w:r>
      <w:r w:rsidR="00E80611" w:rsidRPr="00C61986">
        <w:rPr>
          <w:rFonts w:asciiTheme="majorBidi" w:eastAsia="Calibri" w:hAnsiTheme="majorBidi" w:cstheme="majorBidi"/>
          <w:sz w:val="24"/>
          <w:szCs w:val="24"/>
          <w:lang w:bidi="ar-SA"/>
        </w:rPr>
        <w:t xml:space="preserve">than on focusing on the complex plot, and more on the </w:t>
      </w:r>
      <w:r w:rsidR="006F7491" w:rsidRPr="00C61986">
        <w:rPr>
          <w:rFonts w:asciiTheme="majorBidi" w:eastAsia="Calibri" w:hAnsiTheme="majorBidi" w:cstheme="majorBidi"/>
          <w:sz w:val="24"/>
          <w:szCs w:val="24"/>
          <w:lang w:bidi="ar-SA"/>
        </w:rPr>
        <w:t>lexical conflict than on motion. Therefore, the subjects focused on the Palestinian conflict</w:t>
      </w:r>
      <w:r w:rsidR="002133A7" w:rsidRPr="00C61986">
        <w:rPr>
          <w:rFonts w:asciiTheme="majorBidi" w:eastAsia="Calibri" w:hAnsiTheme="majorBidi" w:cstheme="majorBidi"/>
          <w:sz w:val="24"/>
          <w:szCs w:val="24"/>
          <w:lang w:bidi="ar-SA"/>
        </w:rPr>
        <w:t>, attachment to the land</w:t>
      </w:r>
      <w:r w:rsidR="00051F8B">
        <w:rPr>
          <w:rFonts w:asciiTheme="majorBidi" w:eastAsia="Calibri" w:hAnsiTheme="majorBidi" w:cstheme="majorBidi"/>
          <w:sz w:val="24"/>
          <w:szCs w:val="24"/>
          <w:lang w:bidi="ar-SA"/>
        </w:rPr>
        <w:t>,</w:t>
      </w:r>
      <w:r w:rsidR="002133A7" w:rsidRPr="00C61986">
        <w:rPr>
          <w:rFonts w:asciiTheme="majorBidi" w:eastAsia="Calibri" w:hAnsiTheme="majorBidi" w:cstheme="majorBidi"/>
          <w:sz w:val="24"/>
          <w:szCs w:val="24"/>
          <w:lang w:bidi="ar-SA"/>
        </w:rPr>
        <w:t xml:space="preserve"> and </w:t>
      </w:r>
      <w:r w:rsidR="00D92EEB" w:rsidRPr="00C61986">
        <w:rPr>
          <w:rFonts w:asciiTheme="majorBidi" w:eastAsia="Calibri" w:hAnsiTheme="majorBidi" w:cstheme="majorBidi"/>
          <w:sz w:val="24"/>
          <w:szCs w:val="24"/>
          <w:lang w:bidi="ar-SA"/>
        </w:rPr>
        <w:t>disagreement to</w:t>
      </w:r>
      <w:r w:rsidR="002133A7" w:rsidRPr="00C61986">
        <w:rPr>
          <w:rFonts w:asciiTheme="majorBidi" w:eastAsia="Calibri" w:hAnsiTheme="majorBidi" w:cstheme="majorBidi"/>
          <w:sz w:val="24"/>
          <w:szCs w:val="24"/>
          <w:lang w:bidi="ar-SA"/>
        </w:rPr>
        <w:t xml:space="preserve"> giv</w:t>
      </w:r>
      <w:r w:rsidR="00D92EEB" w:rsidRPr="00C61986">
        <w:rPr>
          <w:rFonts w:asciiTheme="majorBidi" w:eastAsia="Calibri" w:hAnsiTheme="majorBidi" w:cstheme="majorBidi"/>
          <w:sz w:val="24"/>
          <w:szCs w:val="24"/>
          <w:lang w:bidi="ar-SA"/>
        </w:rPr>
        <w:t>e</w:t>
      </w:r>
      <w:r w:rsidR="002133A7" w:rsidRPr="00C61986">
        <w:rPr>
          <w:rFonts w:asciiTheme="majorBidi" w:eastAsia="Calibri" w:hAnsiTheme="majorBidi" w:cstheme="majorBidi"/>
          <w:sz w:val="24"/>
          <w:szCs w:val="24"/>
          <w:lang w:bidi="ar-SA"/>
        </w:rPr>
        <w:t xml:space="preserve"> it up</w:t>
      </w:r>
      <w:r w:rsidR="00D92EEB" w:rsidRPr="00C61986">
        <w:rPr>
          <w:rFonts w:asciiTheme="majorBidi" w:eastAsia="Calibri" w:hAnsiTheme="majorBidi" w:cstheme="majorBidi"/>
          <w:sz w:val="24"/>
          <w:szCs w:val="24"/>
          <w:lang w:bidi="ar-SA"/>
        </w:rPr>
        <w:t xml:space="preserve">, urging </w:t>
      </w:r>
      <w:r w:rsidR="001D60C2" w:rsidRPr="00C61986">
        <w:rPr>
          <w:rFonts w:asciiTheme="majorBidi" w:eastAsia="Calibri" w:hAnsiTheme="majorBidi" w:cstheme="majorBidi"/>
          <w:sz w:val="24"/>
          <w:szCs w:val="24"/>
          <w:lang w:bidi="ar-SA"/>
        </w:rPr>
        <w:t xml:space="preserve">the </w:t>
      </w:r>
      <w:r w:rsidR="00C5565D" w:rsidRPr="00C61986">
        <w:rPr>
          <w:rFonts w:asciiTheme="majorBidi" w:eastAsia="Calibri" w:hAnsiTheme="majorBidi" w:cstheme="majorBidi"/>
          <w:sz w:val="24"/>
          <w:szCs w:val="24"/>
          <w:lang w:bidi="ar-SA"/>
        </w:rPr>
        <w:t xml:space="preserve">citizens </w:t>
      </w:r>
      <w:r w:rsidR="001D60C2" w:rsidRPr="00C61986">
        <w:rPr>
          <w:rFonts w:asciiTheme="majorBidi" w:eastAsia="Calibri" w:hAnsiTheme="majorBidi" w:cstheme="majorBidi"/>
          <w:sz w:val="24"/>
          <w:szCs w:val="24"/>
          <w:lang w:bidi="ar-SA"/>
        </w:rPr>
        <w:t>to</w:t>
      </w:r>
      <w:r w:rsidR="00C5565D" w:rsidRPr="00C61986">
        <w:rPr>
          <w:rFonts w:asciiTheme="majorBidi" w:eastAsia="Calibri" w:hAnsiTheme="majorBidi" w:cstheme="majorBidi"/>
          <w:sz w:val="24"/>
          <w:szCs w:val="24"/>
          <w:lang w:bidi="ar-SA"/>
        </w:rPr>
        <w:t xml:space="preserve"> resist</w:t>
      </w:r>
      <w:r w:rsidR="001D60C2" w:rsidRPr="00C61986">
        <w:rPr>
          <w:rFonts w:asciiTheme="majorBidi" w:eastAsia="Calibri" w:hAnsiTheme="majorBidi" w:cstheme="majorBidi"/>
          <w:sz w:val="24"/>
          <w:szCs w:val="24"/>
          <w:lang w:bidi="ar-SA"/>
        </w:rPr>
        <w:t xml:space="preserve">, to be resilient and </w:t>
      </w:r>
      <w:r w:rsidR="00446FAF" w:rsidRPr="00C61986">
        <w:rPr>
          <w:rFonts w:asciiTheme="majorBidi" w:eastAsia="Calibri" w:hAnsiTheme="majorBidi" w:cstheme="majorBidi"/>
          <w:sz w:val="24"/>
          <w:szCs w:val="24"/>
          <w:lang w:bidi="ar-SA"/>
        </w:rPr>
        <w:t>steadfast,</w:t>
      </w:r>
      <w:r w:rsidR="00417F6C" w:rsidRPr="00C61986">
        <w:rPr>
          <w:rFonts w:asciiTheme="majorBidi" w:eastAsia="Calibri" w:hAnsiTheme="majorBidi" w:cstheme="majorBidi"/>
          <w:sz w:val="24"/>
          <w:szCs w:val="24"/>
          <w:lang w:bidi="ar-SA"/>
        </w:rPr>
        <w:t xml:space="preserve"> </w:t>
      </w:r>
      <w:r w:rsidR="001D60C2" w:rsidRPr="00C61986">
        <w:rPr>
          <w:rFonts w:asciiTheme="majorBidi" w:eastAsia="Calibri" w:hAnsiTheme="majorBidi" w:cstheme="majorBidi"/>
          <w:sz w:val="24"/>
          <w:szCs w:val="24"/>
          <w:lang w:bidi="ar-SA"/>
        </w:rPr>
        <w:t xml:space="preserve">and </w:t>
      </w:r>
      <w:r w:rsidR="00751C86" w:rsidRPr="00C61986">
        <w:rPr>
          <w:rFonts w:asciiTheme="majorBidi" w:eastAsia="Calibri" w:hAnsiTheme="majorBidi" w:cstheme="majorBidi"/>
          <w:sz w:val="24"/>
          <w:szCs w:val="24"/>
          <w:lang w:bidi="ar-SA"/>
        </w:rPr>
        <w:t xml:space="preserve">to </w:t>
      </w:r>
      <w:r w:rsidR="00417F6C" w:rsidRPr="00C61986">
        <w:rPr>
          <w:rFonts w:asciiTheme="majorBidi" w:eastAsia="Calibri" w:hAnsiTheme="majorBidi" w:cstheme="majorBidi"/>
          <w:sz w:val="24"/>
          <w:szCs w:val="24"/>
          <w:lang w:bidi="ar-SA"/>
        </w:rPr>
        <w:t xml:space="preserve">love </w:t>
      </w:r>
      <w:r w:rsidR="00751C86" w:rsidRPr="00C61986">
        <w:rPr>
          <w:rFonts w:asciiTheme="majorBidi" w:eastAsia="Calibri" w:hAnsiTheme="majorBidi" w:cstheme="majorBidi"/>
          <w:sz w:val="24"/>
          <w:szCs w:val="24"/>
          <w:lang w:bidi="ar-SA"/>
        </w:rPr>
        <w:t>their</w:t>
      </w:r>
      <w:r w:rsidR="00417F6C" w:rsidRPr="00C61986">
        <w:rPr>
          <w:rFonts w:asciiTheme="majorBidi" w:eastAsia="Calibri" w:hAnsiTheme="majorBidi" w:cstheme="majorBidi"/>
          <w:sz w:val="24"/>
          <w:szCs w:val="24"/>
          <w:lang w:bidi="ar-SA"/>
        </w:rPr>
        <w:t xml:space="preserve"> homeland and</w:t>
      </w:r>
      <w:r w:rsidR="00C5565D" w:rsidRPr="00C61986">
        <w:rPr>
          <w:rFonts w:asciiTheme="majorBidi" w:eastAsia="Calibri" w:hAnsiTheme="majorBidi" w:cstheme="majorBidi"/>
          <w:sz w:val="24"/>
          <w:szCs w:val="24"/>
          <w:lang w:bidi="ar-SA"/>
        </w:rPr>
        <w:t xml:space="preserve"> </w:t>
      </w:r>
      <w:r w:rsidR="00417F6C" w:rsidRPr="00C61986">
        <w:rPr>
          <w:rFonts w:asciiTheme="majorBidi" w:eastAsia="Calibri" w:hAnsiTheme="majorBidi" w:cstheme="majorBidi"/>
          <w:sz w:val="24"/>
          <w:szCs w:val="24"/>
          <w:lang w:bidi="ar-SA"/>
        </w:rPr>
        <w:t>defen</w:t>
      </w:r>
      <w:r w:rsidR="00751C86" w:rsidRPr="00C61986">
        <w:rPr>
          <w:rFonts w:asciiTheme="majorBidi" w:eastAsia="Calibri" w:hAnsiTheme="majorBidi" w:cstheme="majorBidi"/>
          <w:sz w:val="24"/>
          <w:szCs w:val="24"/>
          <w:lang w:bidi="ar-SA"/>
        </w:rPr>
        <w:t>d it</w:t>
      </w:r>
      <w:r w:rsidR="00417F6C" w:rsidRPr="00C61986">
        <w:rPr>
          <w:rFonts w:asciiTheme="majorBidi" w:eastAsia="Calibri" w:hAnsiTheme="majorBidi" w:cstheme="majorBidi"/>
          <w:sz w:val="24"/>
          <w:szCs w:val="24"/>
          <w:lang w:bidi="ar-SA"/>
        </w:rPr>
        <w:t xml:space="preserve">. </w:t>
      </w:r>
    </w:p>
    <w:p w14:paraId="6EB6EB97" w14:textId="16ADB70E" w:rsidR="00417F6C" w:rsidRPr="00C61986" w:rsidRDefault="00417F6C"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In its third stage (1967-1975), </w:t>
      </w:r>
      <w:r w:rsidR="00502EC0" w:rsidRPr="00C61986">
        <w:rPr>
          <w:rFonts w:asciiTheme="majorBidi" w:eastAsia="Calibri" w:hAnsiTheme="majorBidi" w:cstheme="majorBidi"/>
          <w:sz w:val="24"/>
          <w:szCs w:val="24"/>
          <w:lang w:bidi="ar-SA"/>
        </w:rPr>
        <w:t xml:space="preserve">the artistic structure of the Palestinian plays started depending on </w:t>
      </w:r>
      <w:r w:rsidR="007E177F" w:rsidRPr="00C61986">
        <w:rPr>
          <w:rFonts w:asciiTheme="majorBidi" w:eastAsia="Calibri" w:hAnsiTheme="majorBidi" w:cstheme="majorBidi"/>
          <w:sz w:val="24"/>
          <w:szCs w:val="24"/>
          <w:lang w:bidi="ar-SA"/>
        </w:rPr>
        <w:t xml:space="preserve">the structural features or principles. This approach started to appear </w:t>
      </w:r>
      <w:r w:rsidR="00F226DA" w:rsidRPr="00C61986">
        <w:rPr>
          <w:rFonts w:asciiTheme="majorBidi" w:eastAsia="Calibri" w:hAnsiTheme="majorBidi" w:cstheme="majorBidi"/>
          <w:sz w:val="24"/>
          <w:szCs w:val="24"/>
          <w:lang w:bidi="ar-SA"/>
        </w:rPr>
        <w:t>after the writers and poets studied the</w:t>
      </w:r>
      <w:r w:rsidR="007E177F" w:rsidRPr="00C61986">
        <w:rPr>
          <w:rFonts w:asciiTheme="majorBidi" w:eastAsia="Calibri" w:hAnsiTheme="majorBidi" w:cstheme="majorBidi"/>
          <w:sz w:val="24"/>
          <w:szCs w:val="24"/>
          <w:lang w:bidi="ar-SA"/>
        </w:rPr>
        <w:t xml:space="preserve"> </w:t>
      </w:r>
      <w:r w:rsidR="00F226DA" w:rsidRPr="00C61986">
        <w:rPr>
          <w:rFonts w:asciiTheme="majorBidi" w:eastAsia="Calibri" w:hAnsiTheme="majorBidi" w:cstheme="majorBidi"/>
          <w:sz w:val="24"/>
          <w:szCs w:val="24"/>
          <w:lang w:bidi="ar-SA"/>
        </w:rPr>
        <w:t xml:space="preserve">art of </w:t>
      </w:r>
      <w:r w:rsidR="00A856FA" w:rsidRPr="00C61986">
        <w:rPr>
          <w:rFonts w:asciiTheme="majorBidi" w:eastAsia="Calibri" w:hAnsiTheme="majorBidi" w:cstheme="majorBidi"/>
          <w:sz w:val="24"/>
          <w:szCs w:val="24"/>
          <w:lang w:bidi="ar-SA"/>
        </w:rPr>
        <w:t xml:space="preserve">the </w:t>
      </w:r>
      <w:r w:rsidR="00F226DA" w:rsidRPr="00C61986">
        <w:rPr>
          <w:rFonts w:asciiTheme="majorBidi" w:eastAsia="Calibri" w:hAnsiTheme="majorBidi" w:cstheme="majorBidi"/>
          <w:sz w:val="24"/>
          <w:szCs w:val="24"/>
          <w:lang w:bidi="ar-SA"/>
        </w:rPr>
        <w:t>theat</w:t>
      </w:r>
      <w:r w:rsidR="0099208F" w:rsidRPr="00C61986">
        <w:rPr>
          <w:rFonts w:asciiTheme="majorBidi" w:eastAsia="Calibri" w:hAnsiTheme="majorBidi" w:cstheme="majorBidi"/>
          <w:sz w:val="24"/>
          <w:szCs w:val="24"/>
          <w:lang w:bidi="ar-SA"/>
        </w:rPr>
        <w:t xml:space="preserve">re and </w:t>
      </w:r>
      <w:r w:rsidR="00A856FA" w:rsidRPr="00C61986">
        <w:rPr>
          <w:rFonts w:asciiTheme="majorBidi" w:eastAsia="Calibri" w:hAnsiTheme="majorBidi" w:cstheme="majorBidi"/>
          <w:sz w:val="24"/>
          <w:szCs w:val="24"/>
          <w:lang w:bidi="ar-SA"/>
        </w:rPr>
        <w:t xml:space="preserve">became </w:t>
      </w:r>
      <w:r w:rsidR="0099208F" w:rsidRPr="00C61986">
        <w:rPr>
          <w:rFonts w:asciiTheme="majorBidi" w:eastAsia="Calibri" w:hAnsiTheme="majorBidi" w:cstheme="majorBidi"/>
          <w:sz w:val="24"/>
          <w:szCs w:val="24"/>
          <w:lang w:bidi="ar-SA"/>
        </w:rPr>
        <w:t xml:space="preserve">open to </w:t>
      </w:r>
      <w:r w:rsidR="00F574B2" w:rsidRPr="00C61986">
        <w:rPr>
          <w:rFonts w:asciiTheme="majorBidi" w:eastAsia="Calibri" w:hAnsiTheme="majorBidi" w:cstheme="majorBidi"/>
          <w:sz w:val="24"/>
          <w:szCs w:val="24"/>
          <w:lang w:bidi="ar-SA"/>
        </w:rPr>
        <w:t xml:space="preserve">other cultures, which, in turn, provided them with the opportunity of being acquainted with </w:t>
      </w:r>
      <w:r w:rsidR="005B47AE" w:rsidRPr="00C61986">
        <w:rPr>
          <w:rFonts w:asciiTheme="majorBidi" w:eastAsia="Calibri" w:hAnsiTheme="majorBidi" w:cstheme="majorBidi"/>
          <w:sz w:val="24"/>
          <w:szCs w:val="24"/>
          <w:lang w:bidi="ar-SA"/>
        </w:rPr>
        <w:t xml:space="preserve">every new thing that is relevant to it. </w:t>
      </w:r>
      <w:r w:rsidR="00A856FA" w:rsidRPr="00C61986">
        <w:rPr>
          <w:rFonts w:asciiTheme="majorBidi" w:eastAsia="Calibri" w:hAnsiTheme="majorBidi" w:cstheme="majorBidi"/>
          <w:sz w:val="24"/>
          <w:szCs w:val="24"/>
          <w:lang w:bidi="ar-SA"/>
        </w:rPr>
        <w:t>T</w:t>
      </w:r>
      <w:r w:rsidR="001027EB" w:rsidRPr="00C61986">
        <w:rPr>
          <w:rFonts w:asciiTheme="majorBidi" w:eastAsia="Calibri" w:hAnsiTheme="majorBidi" w:cstheme="majorBidi"/>
          <w:sz w:val="24"/>
          <w:szCs w:val="24"/>
          <w:lang w:bidi="ar-SA"/>
        </w:rPr>
        <w:t>his new development enriched their theatrical works</w:t>
      </w:r>
      <w:r w:rsidR="003B17FC" w:rsidRPr="00C61986">
        <w:rPr>
          <w:rFonts w:asciiTheme="majorBidi" w:eastAsia="Calibri" w:hAnsiTheme="majorBidi" w:cstheme="majorBidi"/>
          <w:sz w:val="24"/>
          <w:szCs w:val="24"/>
          <w:lang w:bidi="ar-SA"/>
        </w:rPr>
        <w:t>, deepened their vision, and consequently, the ideology of each writer or poet became clear</w:t>
      </w:r>
      <w:r w:rsidR="00C41486" w:rsidRPr="00C61986">
        <w:rPr>
          <w:rFonts w:asciiTheme="majorBidi" w:eastAsia="Calibri" w:hAnsiTheme="majorBidi" w:cstheme="majorBidi"/>
          <w:sz w:val="24"/>
          <w:szCs w:val="24"/>
          <w:lang w:bidi="ar-SA"/>
        </w:rPr>
        <w:t>er.</w:t>
      </w:r>
    </w:p>
    <w:p w14:paraId="45E9AF37" w14:textId="388DB242" w:rsidR="003B17FC" w:rsidRPr="00C61986" w:rsidRDefault="00F36304" w:rsidP="006C207B">
      <w:pPr>
        <w:bidi w:val="0"/>
        <w:spacing w:after="0" w:line="360" w:lineRule="auto"/>
        <w:ind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b/>
          <w:bCs/>
          <w:sz w:val="24"/>
          <w:szCs w:val="24"/>
          <w:lang w:bidi="ar-SA"/>
        </w:rPr>
        <w:t>Chapter Three</w:t>
      </w:r>
      <w:r w:rsidRPr="00C61986">
        <w:rPr>
          <w:rFonts w:asciiTheme="majorBidi" w:eastAsia="Calibri" w:hAnsiTheme="majorBidi" w:cstheme="majorBidi"/>
          <w:sz w:val="24"/>
          <w:szCs w:val="24"/>
          <w:lang w:bidi="ar-SA"/>
        </w:rPr>
        <w:t xml:space="preserve"> </w:t>
      </w:r>
      <w:r w:rsidR="00C41486" w:rsidRPr="00C61986">
        <w:rPr>
          <w:rFonts w:asciiTheme="majorBidi" w:eastAsia="Calibri" w:hAnsiTheme="majorBidi" w:cstheme="majorBidi"/>
          <w:sz w:val="24"/>
          <w:szCs w:val="24"/>
          <w:lang w:bidi="ar-SA"/>
        </w:rPr>
        <w:t xml:space="preserve">also </w:t>
      </w:r>
      <w:r w:rsidRPr="00C61986">
        <w:rPr>
          <w:rFonts w:asciiTheme="majorBidi" w:eastAsia="Calibri" w:hAnsiTheme="majorBidi" w:cstheme="majorBidi"/>
          <w:sz w:val="24"/>
          <w:szCs w:val="24"/>
          <w:lang w:bidi="ar-SA"/>
        </w:rPr>
        <w:t xml:space="preserve">deals with </w:t>
      </w:r>
      <w:r w:rsidR="00C41486" w:rsidRPr="00C61986">
        <w:rPr>
          <w:rFonts w:asciiTheme="majorBidi" w:eastAsia="Calibri" w:hAnsiTheme="majorBidi" w:cstheme="majorBidi"/>
          <w:sz w:val="24"/>
          <w:szCs w:val="24"/>
          <w:lang w:bidi="ar-SA"/>
        </w:rPr>
        <w:t xml:space="preserve">the modernist technique of </w:t>
      </w:r>
      <w:r w:rsidRPr="00C61986">
        <w:rPr>
          <w:rFonts w:asciiTheme="majorBidi" w:eastAsia="Calibri" w:hAnsiTheme="majorBidi" w:cstheme="majorBidi"/>
          <w:sz w:val="24"/>
          <w:szCs w:val="24"/>
          <w:lang w:bidi="ar-SA"/>
        </w:rPr>
        <w:t xml:space="preserve">Intertextuality, which constitutes a distinctive </w:t>
      </w:r>
      <w:r w:rsidR="00281C59" w:rsidRPr="00C61986">
        <w:rPr>
          <w:rFonts w:asciiTheme="majorBidi" w:eastAsia="Calibri" w:hAnsiTheme="majorBidi" w:cstheme="majorBidi"/>
          <w:sz w:val="24"/>
          <w:szCs w:val="24"/>
          <w:lang w:bidi="ar-SA"/>
        </w:rPr>
        <w:t xml:space="preserve">specificity </w:t>
      </w:r>
      <w:r w:rsidR="00B739DC" w:rsidRPr="00C61986">
        <w:rPr>
          <w:rFonts w:asciiTheme="majorBidi" w:eastAsia="Calibri" w:hAnsiTheme="majorBidi" w:cstheme="majorBidi"/>
          <w:sz w:val="24"/>
          <w:szCs w:val="24"/>
          <w:lang w:bidi="ar-SA"/>
        </w:rPr>
        <w:t>in the Palestinian Theatre because it is</w:t>
      </w:r>
      <w:r w:rsidR="00C8095F" w:rsidRPr="00C61986">
        <w:rPr>
          <w:rFonts w:asciiTheme="majorBidi" w:eastAsia="Calibri" w:hAnsiTheme="majorBidi" w:cstheme="majorBidi"/>
          <w:sz w:val="24"/>
          <w:szCs w:val="24"/>
          <w:lang w:bidi="ar-SA"/>
        </w:rPr>
        <w:t xml:space="preserve"> a largely adopted technique in most Palestinian plays, mainly the </w:t>
      </w:r>
      <w:r w:rsidR="00342F7C" w:rsidRPr="00C61986">
        <w:rPr>
          <w:rFonts w:asciiTheme="majorBidi" w:eastAsia="Calibri" w:hAnsiTheme="majorBidi" w:cstheme="majorBidi"/>
          <w:sz w:val="24"/>
          <w:szCs w:val="24"/>
          <w:lang w:bidi="ar-SA"/>
        </w:rPr>
        <w:t xml:space="preserve">types of </w:t>
      </w:r>
      <w:r w:rsidR="00C8095F" w:rsidRPr="00C61986">
        <w:rPr>
          <w:rFonts w:asciiTheme="majorBidi" w:eastAsia="Calibri" w:hAnsiTheme="majorBidi" w:cstheme="majorBidi"/>
          <w:sz w:val="24"/>
          <w:szCs w:val="24"/>
          <w:lang w:bidi="ar-SA"/>
        </w:rPr>
        <w:t xml:space="preserve">heritage </w:t>
      </w:r>
      <w:r w:rsidR="00231BFA" w:rsidRPr="00C61986">
        <w:rPr>
          <w:rFonts w:asciiTheme="majorBidi" w:eastAsia="Calibri" w:hAnsiTheme="majorBidi" w:cstheme="majorBidi"/>
          <w:sz w:val="24"/>
          <w:szCs w:val="24"/>
          <w:lang w:bidi="ar-SA"/>
        </w:rPr>
        <w:t xml:space="preserve">intertextuality and religious intertextuality. </w:t>
      </w:r>
      <w:r w:rsidR="00B739DC" w:rsidRPr="00C61986">
        <w:rPr>
          <w:rFonts w:asciiTheme="majorBidi" w:eastAsia="Calibri" w:hAnsiTheme="majorBidi" w:cstheme="majorBidi"/>
          <w:sz w:val="24"/>
          <w:szCs w:val="24"/>
          <w:lang w:bidi="ar-SA"/>
        </w:rPr>
        <w:t xml:space="preserve"> </w:t>
      </w:r>
      <w:r w:rsidR="00281C59" w:rsidRPr="00C61986">
        <w:rPr>
          <w:rFonts w:asciiTheme="majorBidi" w:eastAsia="Calibri" w:hAnsiTheme="majorBidi" w:cstheme="majorBidi"/>
          <w:sz w:val="24"/>
          <w:szCs w:val="24"/>
          <w:lang w:bidi="ar-SA"/>
        </w:rPr>
        <w:t xml:space="preserve"> </w:t>
      </w:r>
    </w:p>
    <w:p w14:paraId="488E61E0" w14:textId="77777777" w:rsidR="00BF5ADC" w:rsidRDefault="00BF5ADC" w:rsidP="00BF5ADC">
      <w:pPr>
        <w:bidi w:val="0"/>
        <w:spacing w:after="0" w:line="360" w:lineRule="auto"/>
        <w:contextualSpacing/>
        <w:jc w:val="both"/>
        <w:rPr>
          <w:rFonts w:asciiTheme="majorBidi" w:eastAsia="Calibri" w:hAnsiTheme="majorBidi" w:cstheme="majorBidi"/>
          <w:sz w:val="24"/>
          <w:szCs w:val="24"/>
          <w:lang w:bidi="ar-SA"/>
        </w:rPr>
      </w:pPr>
    </w:p>
    <w:p w14:paraId="7DF8D7FE" w14:textId="508CE733" w:rsidR="00231BFA" w:rsidRPr="00C61986" w:rsidRDefault="00231BFA" w:rsidP="00BF5ADC">
      <w:pPr>
        <w:bidi w:val="0"/>
        <w:spacing w:after="0" w:line="360" w:lineRule="auto"/>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The last part of the study </w:t>
      </w:r>
      <w:r w:rsidR="005B78C7" w:rsidRPr="00C61986">
        <w:rPr>
          <w:rFonts w:asciiTheme="majorBidi" w:eastAsia="Calibri" w:hAnsiTheme="majorBidi" w:cstheme="majorBidi"/>
          <w:sz w:val="24"/>
          <w:szCs w:val="24"/>
          <w:lang w:bidi="ar-SA"/>
        </w:rPr>
        <w:t xml:space="preserve">introduces </w:t>
      </w:r>
      <w:r w:rsidR="00906813" w:rsidRPr="00C61986">
        <w:rPr>
          <w:rFonts w:asciiTheme="majorBidi" w:eastAsia="Calibri" w:hAnsiTheme="majorBidi" w:cstheme="majorBidi"/>
          <w:sz w:val="24"/>
          <w:szCs w:val="24"/>
          <w:lang w:bidi="ar-SA"/>
        </w:rPr>
        <w:t xml:space="preserve">a </w:t>
      </w:r>
      <w:r w:rsidR="00906813" w:rsidRPr="00C61986">
        <w:rPr>
          <w:rFonts w:asciiTheme="majorBidi" w:eastAsia="Calibri" w:hAnsiTheme="majorBidi" w:cstheme="majorBidi"/>
          <w:b/>
          <w:bCs/>
          <w:sz w:val="24"/>
          <w:szCs w:val="24"/>
          <w:lang w:bidi="ar-SA"/>
        </w:rPr>
        <w:t xml:space="preserve">summary </w:t>
      </w:r>
      <w:r w:rsidR="00906813" w:rsidRPr="00C61986">
        <w:rPr>
          <w:rFonts w:asciiTheme="majorBidi" w:eastAsia="Calibri" w:hAnsiTheme="majorBidi" w:cstheme="majorBidi"/>
          <w:sz w:val="24"/>
          <w:szCs w:val="24"/>
          <w:lang w:bidi="ar-SA"/>
        </w:rPr>
        <w:t xml:space="preserve">of </w:t>
      </w:r>
      <w:r w:rsidR="005B78C7" w:rsidRPr="00C61986">
        <w:rPr>
          <w:rFonts w:asciiTheme="majorBidi" w:eastAsia="Calibri" w:hAnsiTheme="majorBidi" w:cstheme="majorBidi"/>
          <w:sz w:val="24"/>
          <w:szCs w:val="24"/>
          <w:lang w:bidi="ar-SA"/>
        </w:rPr>
        <w:t xml:space="preserve">the </w:t>
      </w:r>
      <w:r w:rsidR="00906813" w:rsidRPr="00C61986">
        <w:rPr>
          <w:rFonts w:asciiTheme="majorBidi" w:eastAsia="Calibri" w:hAnsiTheme="majorBidi" w:cstheme="majorBidi"/>
          <w:sz w:val="24"/>
          <w:szCs w:val="24"/>
          <w:lang w:bidi="ar-SA"/>
        </w:rPr>
        <w:t xml:space="preserve">following </w:t>
      </w:r>
      <w:r w:rsidR="005B78C7" w:rsidRPr="00C61986">
        <w:rPr>
          <w:rFonts w:asciiTheme="majorBidi" w:eastAsia="Calibri" w:hAnsiTheme="majorBidi" w:cstheme="majorBidi"/>
          <w:sz w:val="24"/>
          <w:szCs w:val="24"/>
          <w:lang w:bidi="ar-SA"/>
        </w:rPr>
        <w:t>conclusions:</w:t>
      </w:r>
    </w:p>
    <w:p w14:paraId="2F68C4C6" w14:textId="552ADD9C" w:rsidR="004F6A38" w:rsidRPr="00C61986" w:rsidRDefault="004F6A38" w:rsidP="00217496">
      <w:pPr>
        <w:numPr>
          <w:ilvl w:val="0"/>
          <w:numId w:val="1"/>
        </w:numPr>
        <w:bidi w:val="0"/>
        <w:spacing w:line="360" w:lineRule="auto"/>
        <w:contextualSpacing/>
        <w:jc w:val="both"/>
        <w:rPr>
          <w:rFonts w:asciiTheme="majorBidi" w:eastAsia="Calibri" w:hAnsiTheme="majorBidi" w:cstheme="majorBidi"/>
          <w:sz w:val="24"/>
          <w:szCs w:val="24"/>
        </w:rPr>
      </w:pPr>
      <w:r w:rsidRPr="00C61986">
        <w:rPr>
          <w:rFonts w:asciiTheme="majorBidi" w:eastAsia="Calibri" w:hAnsiTheme="majorBidi" w:cstheme="majorBidi"/>
          <w:sz w:val="24"/>
          <w:szCs w:val="24"/>
        </w:rPr>
        <w:t>The Palestinians challenged all their difficult political and social circumstances and continued looking for different ways to activate the cultural life in Palestine, refusing to submit and remain within the reality that was defined and limited to them. Thus, it was natural that this conflict should produce angry groups that refuse the negativity of life within their homeland. The Palestinian theatre was one of these groups that expressed the issue of the people and their intractable pro</w:t>
      </w:r>
      <w:r w:rsidR="00B67431" w:rsidRPr="00C61986">
        <w:rPr>
          <w:rFonts w:asciiTheme="majorBidi" w:eastAsia="Calibri" w:hAnsiTheme="majorBidi" w:cstheme="majorBidi"/>
          <w:sz w:val="24"/>
          <w:szCs w:val="24"/>
        </w:rPr>
        <w:t>blems</w:t>
      </w:r>
      <w:r w:rsidR="00573E5B" w:rsidRPr="00C61986">
        <w:rPr>
          <w:rFonts w:asciiTheme="majorBidi" w:eastAsia="Calibri" w:hAnsiTheme="majorBidi" w:cstheme="majorBidi"/>
          <w:sz w:val="24"/>
          <w:szCs w:val="24"/>
        </w:rPr>
        <w:t>. Here</w:t>
      </w:r>
      <w:r w:rsidR="00B67431" w:rsidRPr="00C61986">
        <w:rPr>
          <w:rFonts w:asciiTheme="majorBidi" w:eastAsia="Calibri" w:hAnsiTheme="majorBidi" w:cstheme="majorBidi"/>
          <w:sz w:val="24"/>
          <w:szCs w:val="24"/>
        </w:rPr>
        <w:t xml:space="preserve"> lies the secret of the distinction of the Palestinian Theatre</w:t>
      </w:r>
      <w:r w:rsidR="00F250DD" w:rsidRPr="00C61986">
        <w:rPr>
          <w:rFonts w:asciiTheme="majorBidi" w:eastAsia="Calibri" w:hAnsiTheme="majorBidi" w:cstheme="majorBidi"/>
          <w:sz w:val="24"/>
          <w:szCs w:val="24"/>
        </w:rPr>
        <w:t xml:space="preserve"> from other theatres. </w:t>
      </w:r>
      <w:r w:rsidR="00B67431" w:rsidRPr="00C61986">
        <w:rPr>
          <w:rFonts w:asciiTheme="majorBidi" w:eastAsia="Calibri" w:hAnsiTheme="majorBidi" w:cstheme="majorBidi"/>
          <w:sz w:val="24"/>
          <w:szCs w:val="24"/>
        </w:rPr>
        <w:t xml:space="preserve"> </w:t>
      </w:r>
    </w:p>
    <w:p w14:paraId="6F72A418" w14:textId="3375F113" w:rsidR="00861ADE" w:rsidRPr="00C61986" w:rsidRDefault="00861ADE" w:rsidP="00217496">
      <w:pPr>
        <w:numPr>
          <w:ilvl w:val="0"/>
          <w:numId w:val="1"/>
        </w:numPr>
        <w:bidi w:val="0"/>
        <w:spacing w:line="360" w:lineRule="auto"/>
        <w:contextualSpacing/>
        <w:jc w:val="both"/>
        <w:rPr>
          <w:rFonts w:asciiTheme="majorBidi" w:eastAsia="Times New Roman" w:hAnsiTheme="majorBidi" w:cstheme="majorBidi"/>
          <w:sz w:val="24"/>
          <w:szCs w:val="24"/>
          <w:lang w:bidi="ar-SA"/>
        </w:rPr>
      </w:pPr>
      <w:r w:rsidRPr="00C61986">
        <w:rPr>
          <w:rFonts w:asciiTheme="majorBidi" w:eastAsia="Times New Roman" w:hAnsiTheme="majorBidi" w:cstheme="majorBidi"/>
          <w:sz w:val="24"/>
          <w:szCs w:val="24"/>
          <w:lang w:bidi="ar-SA"/>
        </w:rPr>
        <w:t xml:space="preserve">The Palestinian Theatre was connected to all the issues of the Palestinian people, which were mostly documented in the Palestinian plays, especially the difficult political problems </w:t>
      </w:r>
      <w:r w:rsidR="00CA6151" w:rsidRPr="00C61986">
        <w:rPr>
          <w:rFonts w:asciiTheme="majorBidi" w:eastAsia="Times New Roman" w:hAnsiTheme="majorBidi" w:cstheme="majorBidi"/>
          <w:sz w:val="24"/>
          <w:szCs w:val="24"/>
          <w:lang w:bidi="ar-SA"/>
        </w:rPr>
        <w:t xml:space="preserve">and </w:t>
      </w:r>
      <w:r w:rsidRPr="00C61986">
        <w:rPr>
          <w:rFonts w:asciiTheme="majorBidi" w:eastAsia="Times New Roman" w:hAnsiTheme="majorBidi" w:cstheme="majorBidi"/>
          <w:sz w:val="24"/>
          <w:szCs w:val="24"/>
          <w:lang w:bidi="ar-SA"/>
        </w:rPr>
        <w:t xml:space="preserve">the severe social circumstances which resulted from the Nakba and Naksa. </w:t>
      </w:r>
      <w:r w:rsidR="00CA6151" w:rsidRPr="00C61986">
        <w:rPr>
          <w:rFonts w:asciiTheme="majorBidi" w:eastAsia="Times New Roman" w:hAnsiTheme="majorBidi" w:cstheme="majorBidi"/>
          <w:sz w:val="24"/>
          <w:szCs w:val="24"/>
          <w:lang w:bidi="ar-SA"/>
        </w:rPr>
        <w:t xml:space="preserve">The Palestinian Theatre committed to perform </w:t>
      </w:r>
      <w:r w:rsidR="00F239AA" w:rsidRPr="00C61986">
        <w:rPr>
          <w:rFonts w:asciiTheme="majorBidi" w:eastAsia="Times New Roman" w:hAnsiTheme="majorBidi" w:cstheme="majorBidi"/>
          <w:sz w:val="24"/>
          <w:szCs w:val="24"/>
          <w:lang w:bidi="ar-SA"/>
        </w:rPr>
        <w:t xml:space="preserve">and spread </w:t>
      </w:r>
      <w:r w:rsidR="00CA6151" w:rsidRPr="00C61986">
        <w:rPr>
          <w:rFonts w:asciiTheme="majorBidi" w:eastAsia="Times New Roman" w:hAnsiTheme="majorBidi" w:cstheme="majorBidi"/>
          <w:sz w:val="24"/>
          <w:szCs w:val="24"/>
          <w:lang w:bidi="ar-SA"/>
        </w:rPr>
        <w:t xml:space="preserve">these </w:t>
      </w:r>
      <w:r w:rsidR="00F239AA" w:rsidRPr="00C61986">
        <w:rPr>
          <w:rFonts w:asciiTheme="majorBidi" w:eastAsia="Times New Roman" w:hAnsiTheme="majorBidi" w:cstheme="majorBidi"/>
          <w:sz w:val="24"/>
          <w:szCs w:val="24"/>
          <w:lang w:bidi="ar-SA"/>
        </w:rPr>
        <w:t>plays, through which it crystallized its special identity</w:t>
      </w:r>
      <w:r w:rsidR="005F14D3" w:rsidRPr="00C61986">
        <w:rPr>
          <w:rFonts w:asciiTheme="majorBidi" w:eastAsia="Times New Roman" w:hAnsiTheme="majorBidi" w:cstheme="majorBidi"/>
          <w:sz w:val="24"/>
          <w:szCs w:val="24"/>
          <w:lang w:bidi="ar-SA"/>
        </w:rPr>
        <w:t xml:space="preserve"> through employment of components and techniques that are specific to it, especially the </w:t>
      </w:r>
      <w:r w:rsidR="00072B32" w:rsidRPr="00C61986">
        <w:rPr>
          <w:rFonts w:asciiTheme="majorBidi" w:eastAsia="Times New Roman" w:hAnsiTheme="majorBidi" w:cstheme="majorBidi"/>
          <w:sz w:val="24"/>
          <w:szCs w:val="24"/>
          <w:lang w:bidi="ar-SA"/>
        </w:rPr>
        <w:t xml:space="preserve">clothes (the </w:t>
      </w:r>
      <w:r w:rsidR="005F14D3" w:rsidRPr="00C61986">
        <w:rPr>
          <w:rFonts w:asciiTheme="majorBidi" w:eastAsia="Times New Roman" w:hAnsiTheme="majorBidi" w:cstheme="majorBidi"/>
          <w:sz w:val="24"/>
          <w:szCs w:val="24"/>
          <w:lang w:bidi="ar-SA"/>
        </w:rPr>
        <w:t>theatrical costumes</w:t>
      </w:r>
      <w:r w:rsidR="00072B32" w:rsidRPr="00C61986">
        <w:rPr>
          <w:rFonts w:asciiTheme="majorBidi" w:eastAsia="Times New Roman" w:hAnsiTheme="majorBidi" w:cstheme="majorBidi"/>
          <w:sz w:val="24"/>
          <w:szCs w:val="24"/>
          <w:lang w:bidi="ar-SA"/>
        </w:rPr>
        <w:t>) and</w:t>
      </w:r>
      <w:r w:rsidR="005F14D3" w:rsidRPr="00C61986">
        <w:rPr>
          <w:rFonts w:asciiTheme="majorBidi" w:eastAsia="Times New Roman" w:hAnsiTheme="majorBidi" w:cstheme="majorBidi"/>
          <w:sz w:val="24"/>
          <w:szCs w:val="24"/>
          <w:lang w:bidi="ar-SA"/>
        </w:rPr>
        <w:t xml:space="preserve"> </w:t>
      </w:r>
      <w:r w:rsidR="00072B32" w:rsidRPr="00C61986">
        <w:rPr>
          <w:rFonts w:asciiTheme="majorBidi" w:eastAsia="Times New Roman" w:hAnsiTheme="majorBidi" w:cstheme="majorBidi"/>
          <w:sz w:val="24"/>
          <w:szCs w:val="24"/>
          <w:lang w:bidi="ar-SA"/>
        </w:rPr>
        <w:t>the Palestinian decors,</w:t>
      </w:r>
      <w:r w:rsidR="005228D6" w:rsidRPr="00C61986">
        <w:rPr>
          <w:rFonts w:asciiTheme="majorBidi" w:eastAsia="Times New Roman" w:hAnsiTheme="majorBidi" w:cstheme="majorBidi"/>
          <w:sz w:val="24"/>
          <w:szCs w:val="24"/>
          <w:lang w:bidi="ar-SA"/>
        </w:rPr>
        <w:t xml:space="preserve"> which make the Palestinian Theatre distinctive in its identity and committed to its cause.  </w:t>
      </w:r>
      <w:r w:rsidR="00072B32" w:rsidRPr="00C61986">
        <w:rPr>
          <w:rFonts w:asciiTheme="majorBidi" w:eastAsia="Times New Roman" w:hAnsiTheme="majorBidi" w:cstheme="majorBidi"/>
          <w:sz w:val="24"/>
          <w:szCs w:val="24"/>
          <w:lang w:bidi="ar-SA"/>
        </w:rPr>
        <w:t xml:space="preserve"> </w:t>
      </w:r>
      <w:r w:rsidR="005F14D3" w:rsidRPr="00C61986">
        <w:rPr>
          <w:rFonts w:asciiTheme="majorBidi" w:eastAsia="Times New Roman" w:hAnsiTheme="majorBidi" w:cstheme="majorBidi"/>
          <w:sz w:val="24"/>
          <w:szCs w:val="24"/>
          <w:lang w:bidi="ar-SA"/>
        </w:rPr>
        <w:t xml:space="preserve"> </w:t>
      </w:r>
      <w:r w:rsidR="00F239AA" w:rsidRPr="00C61986">
        <w:rPr>
          <w:rFonts w:asciiTheme="majorBidi" w:eastAsia="Times New Roman" w:hAnsiTheme="majorBidi" w:cstheme="majorBidi"/>
          <w:sz w:val="24"/>
          <w:szCs w:val="24"/>
          <w:lang w:bidi="ar-SA"/>
        </w:rPr>
        <w:t xml:space="preserve"> </w:t>
      </w:r>
    </w:p>
    <w:p w14:paraId="507AEFC6" w14:textId="6E61DF5D" w:rsidR="00CA3939" w:rsidRPr="00C61986" w:rsidRDefault="00385EAD" w:rsidP="00217496">
      <w:pPr>
        <w:numPr>
          <w:ilvl w:val="0"/>
          <w:numId w:val="1"/>
        </w:numPr>
        <w:bidi w:val="0"/>
        <w:spacing w:line="360" w:lineRule="auto"/>
        <w:contextualSpacing/>
        <w:jc w:val="both"/>
        <w:rPr>
          <w:rFonts w:asciiTheme="majorBidi" w:eastAsia="Calibri" w:hAnsiTheme="majorBidi" w:cstheme="majorBidi"/>
          <w:sz w:val="24"/>
          <w:szCs w:val="24"/>
          <w:lang w:bidi="ar-JO"/>
        </w:rPr>
      </w:pPr>
      <w:r w:rsidRPr="00C61986">
        <w:rPr>
          <w:rFonts w:asciiTheme="majorBidi" w:eastAsia="Calibri" w:hAnsiTheme="majorBidi" w:cstheme="majorBidi"/>
          <w:sz w:val="24"/>
          <w:szCs w:val="24"/>
          <w:lang w:bidi="ar-JO"/>
        </w:rPr>
        <w:t xml:space="preserve">After the </w:t>
      </w:r>
      <w:r w:rsidR="00F16064" w:rsidRPr="00C61986">
        <w:rPr>
          <w:rFonts w:asciiTheme="majorBidi" w:eastAsia="Calibri" w:hAnsiTheme="majorBidi" w:cstheme="majorBidi"/>
          <w:sz w:val="24"/>
          <w:szCs w:val="24"/>
          <w:lang w:bidi="ar-JO"/>
        </w:rPr>
        <w:t>C</w:t>
      </w:r>
      <w:r w:rsidRPr="00C61986">
        <w:rPr>
          <w:rFonts w:asciiTheme="majorBidi" w:eastAsia="Calibri" w:hAnsiTheme="majorBidi" w:cstheme="majorBidi"/>
          <w:sz w:val="24"/>
          <w:szCs w:val="24"/>
          <w:lang w:bidi="ar-JO"/>
        </w:rPr>
        <w:t>atastrophe / Nakba of 1948, t</w:t>
      </w:r>
      <w:r w:rsidR="00B879C4" w:rsidRPr="00C61986">
        <w:rPr>
          <w:rFonts w:asciiTheme="majorBidi" w:eastAsia="Calibri" w:hAnsiTheme="majorBidi" w:cstheme="majorBidi"/>
          <w:sz w:val="24"/>
          <w:szCs w:val="24"/>
          <w:lang w:bidi="ar-JO"/>
        </w:rPr>
        <w:t xml:space="preserve">he theatrical activity varied </w:t>
      </w:r>
      <w:r w:rsidRPr="00C61986">
        <w:rPr>
          <w:rFonts w:asciiTheme="majorBidi" w:eastAsia="Calibri" w:hAnsiTheme="majorBidi" w:cstheme="majorBidi"/>
          <w:sz w:val="24"/>
          <w:szCs w:val="24"/>
          <w:lang w:bidi="ar-JO"/>
        </w:rPr>
        <w:t>between a surge and abundance of production to lukewarmth and decrease in creativity</w:t>
      </w:r>
      <w:r w:rsidR="00F16064" w:rsidRPr="00C61986">
        <w:rPr>
          <w:rFonts w:asciiTheme="majorBidi" w:eastAsia="Calibri" w:hAnsiTheme="majorBidi" w:cstheme="majorBidi"/>
          <w:sz w:val="24"/>
          <w:szCs w:val="24"/>
          <w:lang w:bidi="ar-JO"/>
        </w:rPr>
        <w:t>,</w:t>
      </w:r>
      <w:r w:rsidRPr="00C61986">
        <w:rPr>
          <w:rFonts w:asciiTheme="majorBidi" w:eastAsia="Calibri" w:hAnsiTheme="majorBidi" w:cstheme="majorBidi"/>
          <w:sz w:val="24"/>
          <w:szCs w:val="24"/>
          <w:lang w:bidi="ar-JO"/>
        </w:rPr>
        <w:t xml:space="preserve"> besides the disappearance of a large number of theatrical groups, which is attributed to lots of obstacles that the theatrical movement faced</w:t>
      </w:r>
      <w:r w:rsidR="00F77067" w:rsidRPr="00C61986">
        <w:rPr>
          <w:rFonts w:asciiTheme="majorBidi" w:eastAsia="Calibri" w:hAnsiTheme="majorBidi" w:cstheme="majorBidi"/>
          <w:sz w:val="24"/>
          <w:szCs w:val="24"/>
          <w:lang w:bidi="ar-JO"/>
        </w:rPr>
        <w:t>,</w:t>
      </w:r>
      <w:r w:rsidRPr="00C61986">
        <w:rPr>
          <w:rFonts w:asciiTheme="majorBidi" w:eastAsia="Calibri" w:hAnsiTheme="majorBidi" w:cstheme="majorBidi"/>
          <w:sz w:val="24"/>
          <w:szCs w:val="24"/>
          <w:lang w:bidi="ar-JO"/>
        </w:rPr>
        <w:t xml:space="preserve"> </w:t>
      </w:r>
      <w:r w:rsidR="00F77067" w:rsidRPr="00C61986">
        <w:rPr>
          <w:rFonts w:asciiTheme="majorBidi" w:eastAsia="Calibri" w:hAnsiTheme="majorBidi" w:cstheme="majorBidi"/>
          <w:sz w:val="24"/>
          <w:szCs w:val="24"/>
          <w:lang w:bidi="ar-JO"/>
        </w:rPr>
        <w:t>including</w:t>
      </w:r>
      <w:r w:rsidRPr="00C61986">
        <w:rPr>
          <w:rFonts w:asciiTheme="majorBidi" w:eastAsia="Calibri" w:hAnsiTheme="majorBidi" w:cstheme="majorBidi"/>
          <w:sz w:val="24"/>
          <w:szCs w:val="24"/>
          <w:lang w:bidi="ar-JO"/>
        </w:rPr>
        <w:t xml:space="preserve"> strict censorship that the Israeli Occupation imposed, </w:t>
      </w:r>
      <w:r w:rsidRPr="00C61986">
        <w:rPr>
          <w:rFonts w:asciiTheme="majorBidi" w:eastAsia="Calibri" w:hAnsiTheme="majorBidi" w:cstheme="majorBidi"/>
          <w:sz w:val="24"/>
          <w:szCs w:val="24"/>
          <w:lang w:bidi="ar-SA"/>
        </w:rPr>
        <w:t xml:space="preserve">impediments that the occupation </w:t>
      </w:r>
      <w:r w:rsidR="005468AB">
        <w:rPr>
          <w:rFonts w:asciiTheme="majorBidi" w:eastAsia="Calibri" w:hAnsiTheme="majorBidi" w:cstheme="majorBidi"/>
          <w:sz w:val="24"/>
          <w:szCs w:val="24"/>
          <w:lang w:bidi="ar-SA"/>
        </w:rPr>
        <w:t xml:space="preserve">put </w:t>
      </w:r>
      <w:r w:rsidRPr="00C61986">
        <w:rPr>
          <w:rFonts w:asciiTheme="majorBidi" w:eastAsia="Calibri" w:hAnsiTheme="majorBidi" w:cstheme="majorBidi"/>
          <w:sz w:val="24"/>
          <w:szCs w:val="24"/>
          <w:lang w:bidi="ar-SA"/>
        </w:rPr>
        <w:t>against the freedom of movement of the players</w:t>
      </w:r>
      <w:r w:rsidR="00F77067" w:rsidRPr="00C61986">
        <w:rPr>
          <w:rFonts w:asciiTheme="majorBidi" w:eastAsia="Calibri" w:hAnsiTheme="majorBidi" w:cstheme="majorBidi"/>
          <w:sz w:val="24"/>
          <w:szCs w:val="24"/>
          <w:lang w:bidi="ar-SA"/>
        </w:rPr>
        <w:t xml:space="preserve"> </w:t>
      </w:r>
      <w:r w:rsidRPr="00C61986">
        <w:rPr>
          <w:rFonts w:asciiTheme="majorBidi" w:eastAsia="Calibri" w:hAnsiTheme="majorBidi" w:cstheme="majorBidi"/>
          <w:sz w:val="24"/>
          <w:szCs w:val="24"/>
          <w:lang w:bidi="ar-SA"/>
        </w:rPr>
        <w:t xml:space="preserve">and banning of performance of </w:t>
      </w:r>
      <w:r w:rsidR="00F77067" w:rsidRPr="00C61986">
        <w:rPr>
          <w:rFonts w:asciiTheme="majorBidi" w:eastAsia="Calibri" w:hAnsiTheme="majorBidi" w:cstheme="majorBidi"/>
          <w:sz w:val="24"/>
          <w:szCs w:val="24"/>
          <w:lang w:bidi="ar-SA"/>
        </w:rPr>
        <w:t xml:space="preserve">a lot of </w:t>
      </w:r>
      <w:r w:rsidRPr="00C61986">
        <w:rPr>
          <w:rFonts w:asciiTheme="majorBidi" w:eastAsia="Calibri" w:hAnsiTheme="majorBidi" w:cstheme="majorBidi"/>
          <w:sz w:val="24"/>
          <w:szCs w:val="24"/>
          <w:lang w:bidi="ar-SA"/>
        </w:rPr>
        <w:t xml:space="preserve">plays. </w:t>
      </w:r>
    </w:p>
    <w:p w14:paraId="1355AA39" w14:textId="73F35E40" w:rsidR="00CE45D8" w:rsidRPr="00C61986" w:rsidRDefault="002E30AC" w:rsidP="006C207B">
      <w:pPr>
        <w:bidi w:val="0"/>
        <w:spacing w:line="360" w:lineRule="auto"/>
        <w:ind w:left="720"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Th</w:t>
      </w:r>
      <w:r w:rsidR="00F75F38" w:rsidRPr="00C61986">
        <w:rPr>
          <w:rFonts w:asciiTheme="majorBidi" w:eastAsia="Calibri" w:hAnsiTheme="majorBidi" w:cstheme="majorBidi"/>
          <w:sz w:val="24"/>
          <w:szCs w:val="24"/>
          <w:lang w:bidi="ar-SA"/>
        </w:rPr>
        <w:t xml:space="preserve">ese </w:t>
      </w:r>
      <w:r w:rsidR="006D24DA" w:rsidRPr="00C61986">
        <w:rPr>
          <w:rFonts w:asciiTheme="majorBidi" w:eastAsia="Calibri" w:hAnsiTheme="majorBidi" w:cstheme="majorBidi"/>
          <w:sz w:val="24"/>
          <w:szCs w:val="24"/>
          <w:lang w:bidi="ar-SA"/>
        </w:rPr>
        <w:t>restrictions</w:t>
      </w:r>
      <w:r w:rsidRPr="00C61986">
        <w:rPr>
          <w:rFonts w:asciiTheme="majorBidi" w:eastAsia="Calibri" w:hAnsiTheme="majorBidi" w:cstheme="majorBidi"/>
          <w:sz w:val="24"/>
          <w:szCs w:val="24"/>
          <w:lang w:bidi="ar-SA"/>
        </w:rPr>
        <w:t xml:space="preserve"> made the Palestinian theatrical art</w:t>
      </w:r>
      <w:r w:rsidR="00C4075E" w:rsidRPr="00C61986">
        <w:rPr>
          <w:rFonts w:asciiTheme="majorBidi" w:eastAsia="Calibri" w:hAnsiTheme="majorBidi" w:cstheme="majorBidi"/>
          <w:sz w:val="24"/>
          <w:szCs w:val="24"/>
          <w:lang w:bidi="ar-SA"/>
        </w:rPr>
        <w:t xml:space="preserve"> unable to rise to the international level. Besides, there was no educational institute t</w:t>
      </w:r>
      <w:r w:rsidR="006D24DA" w:rsidRPr="00C61986">
        <w:rPr>
          <w:rFonts w:asciiTheme="majorBidi" w:eastAsia="Calibri" w:hAnsiTheme="majorBidi" w:cstheme="majorBidi"/>
          <w:sz w:val="24"/>
          <w:szCs w:val="24"/>
          <w:lang w:bidi="ar-SA"/>
        </w:rPr>
        <w:t>o</w:t>
      </w:r>
      <w:r w:rsidR="00C4075E" w:rsidRPr="00C61986">
        <w:rPr>
          <w:rFonts w:asciiTheme="majorBidi" w:eastAsia="Calibri" w:hAnsiTheme="majorBidi" w:cstheme="majorBidi"/>
          <w:sz w:val="24"/>
          <w:szCs w:val="24"/>
          <w:lang w:bidi="ar-SA"/>
        </w:rPr>
        <w:t xml:space="preserve"> teach and train the theatrical arts and give </w:t>
      </w:r>
      <w:r w:rsidR="000A3C4D">
        <w:rPr>
          <w:rFonts w:asciiTheme="majorBidi" w:eastAsia="Calibri" w:hAnsiTheme="majorBidi" w:cstheme="majorBidi"/>
          <w:sz w:val="24"/>
          <w:szCs w:val="24"/>
          <w:lang w:bidi="ar-SA"/>
        </w:rPr>
        <w:t xml:space="preserve">an </w:t>
      </w:r>
      <w:r w:rsidR="00C4075E" w:rsidRPr="00C61986">
        <w:rPr>
          <w:rFonts w:asciiTheme="majorBidi" w:eastAsia="Calibri" w:hAnsiTheme="majorBidi" w:cstheme="majorBidi"/>
          <w:sz w:val="24"/>
          <w:szCs w:val="24"/>
          <w:lang w:bidi="ar-SA"/>
        </w:rPr>
        <w:t>opportunity to the professional and amateur players to develop their abilities and systematize them scientifically. Moreover, there was no infrastructure for the theatre t</w:t>
      </w:r>
      <w:r w:rsidR="006E4992" w:rsidRPr="00C61986">
        <w:rPr>
          <w:rFonts w:asciiTheme="majorBidi" w:eastAsia="Calibri" w:hAnsiTheme="majorBidi" w:cstheme="majorBidi"/>
          <w:sz w:val="24"/>
          <w:szCs w:val="24"/>
          <w:lang w:bidi="ar-SA"/>
        </w:rPr>
        <w:t>o</w:t>
      </w:r>
      <w:r w:rsidR="00C4075E" w:rsidRPr="00C61986">
        <w:rPr>
          <w:rFonts w:asciiTheme="majorBidi" w:eastAsia="Calibri" w:hAnsiTheme="majorBidi" w:cstheme="majorBidi"/>
          <w:sz w:val="24"/>
          <w:szCs w:val="24"/>
          <w:lang w:bidi="ar-SA"/>
        </w:rPr>
        <w:t xml:space="preserve"> provide </w:t>
      </w:r>
      <w:r w:rsidR="006E4992" w:rsidRPr="00C61986">
        <w:rPr>
          <w:rFonts w:asciiTheme="majorBidi" w:eastAsia="Calibri" w:hAnsiTheme="majorBidi" w:cstheme="majorBidi"/>
          <w:sz w:val="24"/>
          <w:szCs w:val="24"/>
          <w:lang w:bidi="ar-SA"/>
        </w:rPr>
        <w:t xml:space="preserve">the </w:t>
      </w:r>
      <w:r w:rsidR="00C4075E" w:rsidRPr="00C61986">
        <w:rPr>
          <w:rFonts w:asciiTheme="majorBidi" w:eastAsia="Calibri" w:hAnsiTheme="majorBidi" w:cstheme="majorBidi"/>
          <w:sz w:val="24"/>
          <w:szCs w:val="24"/>
          <w:lang w:bidi="ar-SA"/>
        </w:rPr>
        <w:t xml:space="preserve">necessary technical equipment. </w:t>
      </w:r>
    </w:p>
    <w:p w14:paraId="2A874384" w14:textId="2AAD5EFE" w:rsidR="00B879C4" w:rsidRPr="00C61986" w:rsidRDefault="00C4075E" w:rsidP="006C207B">
      <w:pPr>
        <w:bidi w:val="0"/>
        <w:spacing w:line="360" w:lineRule="auto"/>
        <w:ind w:left="720" w:firstLine="720"/>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The players suffered, too, from financial</w:t>
      </w:r>
      <w:r w:rsidR="007D54DB" w:rsidRPr="00C61986">
        <w:rPr>
          <w:rFonts w:asciiTheme="majorBidi" w:eastAsia="Calibri" w:hAnsiTheme="majorBidi" w:cstheme="majorBidi"/>
          <w:sz w:val="24"/>
          <w:szCs w:val="24"/>
          <w:lang w:bidi="ar-SA"/>
        </w:rPr>
        <w:t xml:space="preserve"> hardships that </w:t>
      </w:r>
      <w:r w:rsidR="00CE45D8" w:rsidRPr="00C61986">
        <w:rPr>
          <w:rFonts w:asciiTheme="majorBidi" w:eastAsia="Calibri" w:hAnsiTheme="majorBidi" w:cstheme="majorBidi"/>
          <w:sz w:val="24"/>
          <w:szCs w:val="24"/>
          <w:lang w:bidi="ar-SA"/>
        </w:rPr>
        <w:t xml:space="preserve">hampered </w:t>
      </w:r>
      <w:r w:rsidR="007D54DB" w:rsidRPr="00C61986">
        <w:rPr>
          <w:rFonts w:asciiTheme="majorBidi" w:eastAsia="Calibri" w:hAnsiTheme="majorBidi" w:cstheme="majorBidi"/>
          <w:sz w:val="24"/>
          <w:szCs w:val="24"/>
          <w:lang w:bidi="ar-SA"/>
        </w:rPr>
        <w:t xml:space="preserve">them from having sufficient full-time devotion to their theatrical work as their urgent need was to provide for their families first. Besides, the women component was rare in the theatre under the circumstances of the control of the conservative groups </w:t>
      </w:r>
      <w:r w:rsidR="002D4F79" w:rsidRPr="00C61986">
        <w:rPr>
          <w:rFonts w:asciiTheme="majorBidi" w:eastAsia="Calibri" w:hAnsiTheme="majorBidi" w:cstheme="majorBidi"/>
          <w:sz w:val="24"/>
          <w:szCs w:val="24"/>
          <w:lang w:bidi="ar-SA"/>
        </w:rPr>
        <w:t xml:space="preserve">and trends on the woman's </w:t>
      </w:r>
      <w:r w:rsidR="008F0BCE" w:rsidRPr="00C61986">
        <w:rPr>
          <w:rFonts w:asciiTheme="majorBidi" w:eastAsia="Calibri" w:hAnsiTheme="majorBidi" w:cstheme="majorBidi"/>
          <w:sz w:val="24"/>
          <w:szCs w:val="24"/>
          <w:lang w:bidi="ar-SA"/>
        </w:rPr>
        <w:t xml:space="preserve">freedom to </w:t>
      </w:r>
      <w:r w:rsidR="002D4F79" w:rsidRPr="00C61986">
        <w:rPr>
          <w:rFonts w:asciiTheme="majorBidi" w:eastAsia="Calibri" w:hAnsiTheme="majorBidi" w:cstheme="majorBidi"/>
          <w:sz w:val="24"/>
          <w:szCs w:val="24"/>
          <w:lang w:bidi="ar-SA"/>
        </w:rPr>
        <w:t>participat</w:t>
      </w:r>
      <w:r w:rsidR="008F0BCE" w:rsidRPr="00C61986">
        <w:rPr>
          <w:rFonts w:asciiTheme="majorBidi" w:eastAsia="Calibri" w:hAnsiTheme="majorBidi" w:cstheme="majorBidi"/>
          <w:sz w:val="24"/>
          <w:szCs w:val="24"/>
          <w:lang w:bidi="ar-SA"/>
        </w:rPr>
        <w:t>e</w:t>
      </w:r>
      <w:r w:rsidR="002D4F79" w:rsidRPr="00C61986">
        <w:rPr>
          <w:rFonts w:asciiTheme="majorBidi" w:eastAsia="Calibri" w:hAnsiTheme="majorBidi" w:cstheme="majorBidi"/>
          <w:sz w:val="24"/>
          <w:szCs w:val="24"/>
          <w:lang w:bidi="ar-SA"/>
        </w:rPr>
        <w:t xml:space="preserve"> in social life and arts. </w:t>
      </w:r>
      <w:r w:rsidR="007D54DB" w:rsidRPr="00C61986">
        <w:rPr>
          <w:rFonts w:asciiTheme="majorBidi" w:eastAsia="Calibri" w:hAnsiTheme="majorBidi" w:cstheme="majorBidi"/>
          <w:sz w:val="24"/>
          <w:szCs w:val="24"/>
          <w:lang w:bidi="ar-SA"/>
        </w:rPr>
        <w:t xml:space="preserve">   </w:t>
      </w:r>
      <w:r w:rsidRPr="00C61986">
        <w:rPr>
          <w:rFonts w:asciiTheme="majorBidi" w:eastAsia="Calibri" w:hAnsiTheme="majorBidi" w:cstheme="majorBidi"/>
          <w:sz w:val="24"/>
          <w:szCs w:val="24"/>
          <w:lang w:bidi="ar-SA"/>
        </w:rPr>
        <w:t xml:space="preserve">      </w:t>
      </w:r>
    </w:p>
    <w:p w14:paraId="11175781" w14:textId="02EB545C" w:rsidR="00F2050A" w:rsidRPr="00C61986" w:rsidRDefault="00F2050A" w:rsidP="00217496">
      <w:pPr>
        <w:numPr>
          <w:ilvl w:val="0"/>
          <w:numId w:val="1"/>
        </w:numPr>
        <w:bidi w:val="0"/>
        <w:spacing w:line="360" w:lineRule="auto"/>
        <w:ind w:left="714" w:hanging="357"/>
        <w:contextualSpacing/>
        <w:jc w:val="both"/>
        <w:rPr>
          <w:rFonts w:asciiTheme="majorBidi" w:eastAsia="Calibri" w:hAnsiTheme="majorBidi" w:cstheme="majorBidi"/>
          <w:sz w:val="24"/>
          <w:szCs w:val="24"/>
          <w:lang w:bidi="ar-JO"/>
        </w:rPr>
      </w:pPr>
      <w:r w:rsidRPr="00C61986">
        <w:rPr>
          <w:rFonts w:asciiTheme="majorBidi" w:eastAsia="Calibri" w:hAnsiTheme="majorBidi" w:cstheme="majorBidi"/>
          <w:sz w:val="24"/>
          <w:szCs w:val="24"/>
          <w:lang w:bidi="ar-JO"/>
        </w:rPr>
        <w:t xml:space="preserve">The Palestinian poets and writers were concerned with introducing the Palestinian cause in their theatrical works because they considered it their daily pain that pressed their conscience and </w:t>
      </w:r>
      <w:r w:rsidR="00C219C1" w:rsidRPr="00C61986">
        <w:rPr>
          <w:rFonts w:asciiTheme="majorBidi" w:eastAsia="Calibri" w:hAnsiTheme="majorBidi" w:cstheme="majorBidi"/>
          <w:sz w:val="24"/>
          <w:szCs w:val="24"/>
          <w:lang w:bidi="ar-JO"/>
        </w:rPr>
        <w:t xml:space="preserve">therefore, they </w:t>
      </w:r>
      <w:r w:rsidRPr="00C61986">
        <w:rPr>
          <w:rFonts w:asciiTheme="majorBidi" w:eastAsia="Calibri" w:hAnsiTheme="majorBidi" w:cstheme="majorBidi"/>
          <w:sz w:val="24"/>
          <w:szCs w:val="24"/>
          <w:lang w:bidi="ar-JO"/>
        </w:rPr>
        <w:t xml:space="preserve">gave it </w:t>
      </w:r>
      <w:r w:rsidR="000805FC">
        <w:rPr>
          <w:rFonts w:asciiTheme="majorBidi" w:eastAsia="Calibri" w:hAnsiTheme="majorBidi" w:cstheme="majorBidi"/>
          <w:sz w:val="24"/>
          <w:szCs w:val="24"/>
          <w:lang w:bidi="ar-JO"/>
        </w:rPr>
        <w:t xml:space="preserve">a </w:t>
      </w:r>
      <w:r w:rsidRPr="00C61986">
        <w:rPr>
          <w:rFonts w:asciiTheme="majorBidi" w:eastAsia="Calibri" w:hAnsiTheme="majorBidi" w:cstheme="majorBidi"/>
          <w:sz w:val="24"/>
          <w:szCs w:val="24"/>
          <w:lang w:bidi="ar-JO"/>
        </w:rPr>
        <w:t xml:space="preserve">priority to lots of their social and human life issues. Thus, they were occupied with it due to the political and social circumstances that were forced on them and due to their belief in the necessity to document its events in their writings. Consequently, the theatrical works </w:t>
      </w:r>
      <w:r w:rsidR="006239C1" w:rsidRPr="00C61986">
        <w:rPr>
          <w:rFonts w:asciiTheme="majorBidi" w:eastAsia="Calibri" w:hAnsiTheme="majorBidi" w:cstheme="majorBidi"/>
          <w:sz w:val="24"/>
          <w:szCs w:val="24"/>
          <w:lang w:bidi="ar-JO"/>
        </w:rPr>
        <w:t xml:space="preserve">bore </w:t>
      </w:r>
      <w:r w:rsidRPr="00C61986">
        <w:rPr>
          <w:rFonts w:asciiTheme="majorBidi" w:eastAsia="Calibri" w:hAnsiTheme="majorBidi" w:cstheme="majorBidi"/>
          <w:sz w:val="24"/>
          <w:szCs w:val="24"/>
          <w:lang w:bidi="ar-JO"/>
        </w:rPr>
        <w:t>the Palestinian imprint</w:t>
      </w:r>
      <w:r w:rsidR="006239C1" w:rsidRPr="00C61986">
        <w:rPr>
          <w:rFonts w:asciiTheme="majorBidi" w:eastAsia="Calibri" w:hAnsiTheme="majorBidi" w:cstheme="majorBidi"/>
          <w:sz w:val="24"/>
          <w:szCs w:val="24"/>
          <w:lang w:bidi="ar-JO"/>
        </w:rPr>
        <w:t xml:space="preserve">, which is represented in their expression of the national concern in all its forms and aspects. Some plays have telepathic thoughts and feelings despite the objective </w:t>
      </w:r>
      <w:r w:rsidR="00CD3C47" w:rsidRPr="00C61986">
        <w:rPr>
          <w:rFonts w:asciiTheme="majorBidi" w:eastAsia="Calibri" w:hAnsiTheme="majorBidi" w:cstheme="majorBidi"/>
          <w:sz w:val="24"/>
          <w:szCs w:val="24"/>
          <w:lang w:bidi="ar-JO"/>
        </w:rPr>
        <w:t>changes</w:t>
      </w:r>
      <w:r w:rsidR="006239C1" w:rsidRPr="00C61986">
        <w:rPr>
          <w:rFonts w:asciiTheme="majorBidi" w:eastAsia="Calibri" w:hAnsiTheme="majorBidi" w:cstheme="majorBidi"/>
          <w:sz w:val="24"/>
          <w:szCs w:val="24"/>
          <w:lang w:bidi="ar-JO"/>
        </w:rPr>
        <w:t xml:space="preserve"> that the writer lived. Therefore, the Palestinian Theatre was able to formulate a special identity among the Arab theatres through the content that is connected to a national concern, which appears in all the introduced issues, whether they are political, social</w:t>
      </w:r>
      <w:r w:rsidR="00A55DB7">
        <w:rPr>
          <w:rFonts w:asciiTheme="majorBidi" w:eastAsia="Calibri" w:hAnsiTheme="majorBidi" w:cstheme="majorBidi"/>
          <w:sz w:val="24"/>
          <w:szCs w:val="24"/>
          <w:lang w:bidi="ar-JO"/>
        </w:rPr>
        <w:t>,</w:t>
      </w:r>
      <w:r w:rsidR="006239C1" w:rsidRPr="00C61986">
        <w:rPr>
          <w:rFonts w:asciiTheme="majorBidi" w:eastAsia="Calibri" w:hAnsiTheme="majorBidi" w:cstheme="majorBidi"/>
          <w:sz w:val="24"/>
          <w:szCs w:val="24"/>
          <w:lang w:bidi="ar-JO"/>
        </w:rPr>
        <w:t xml:space="preserve"> or human.  </w:t>
      </w:r>
    </w:p>
    <w:p w14:paraId="0975D45A" w14:textId="30020F7E" w:rsidR="000E13B9" w:rsidRPr="00C61986" w:rsidRDefault="00A30A71" w:rsidP="00217496">
      <w:pPr>
        <w:numPr>
          <w:ilvl w:val="0"/>
          <w:numId w:val="1"/>
        </w:numPr>
        <w:bidi w:val="0"/>
        <w:spacing w:line="360" w:lineRule="auto"/>
        <w:contextualSpacing/>
        <w:jc w:val="both"/>
        <w:rPr>
          <w:rFonts w:asciiTheme="majorBidi" w:eastAsia="Calibri" w:hAnsiTheme="majorBidi" w:cstheme="majorBidi"/>
          <w:sz w:val="24"/>
          <w:szCs w:val="24"/>
        </w:rPr>
      </w:pPr>
      <w:r w:rsidRPr="00C61986">
        <w:rPr>
          <w:rFonts w:asciiTheme="majorBidi" w:eastAsia="Calibri" w:hAnsiTheme="majorBidi" w:cstheme="majorBidi"/>
          <w:sz w:val="24"/>
          <w:szCs w:val="24"/>
        </w:rPr>
        <w:t xml:space="preserve">Most of </w:t>
      </w:r>
      <w:r w:rsidR="00B13361" w:rsidRPr="00C61986">
        <w:rPr>
          <w:rFonts w:asciiTheme="majorBidi" w:eastAsia="Calibri" w:hAnsiTheme="majorBidi" w:cstheme="majorBidi"/>
          <w:sz w:val="24"/>
          <w:szCs w:val="24"/>
        </w:rPr>
        <w:t xml:space="preserve">the </w:t>
      </w:r>
      <w:r w:rsidRPr="00C61986">
        <w:rPr>
          <w:rFonts w:asciiTheme="majorBidi" w:eastAsia="Calibri" w:hAnsiTheme="majorBidi" w:cstheme="majorBidi"/>
          <w:sz w:val="24"/>
          <w:szCs w:val="24"/>
        </w:rPr>
        <w:t xml:space="preserve">Palestinian writers and poets </w:t>
      </w:r>
      <w:r w:rsidR="00B13361" w:rsidRPr="00C61986">
        <w:rPr>
          <w:rFonts w:asciiTheme="majorBidi" w:eastAsia="Calibri" w:hAnsiTheme="majorBidi" w:cstheme="majorBidi"/>
          <w:sz w:val="24"/>
          <w:szCs w:val="24"/>
        </w:rPr>
        <w:t xml:space="preserve">before 1948-1975 </w:t>
      </w:r>
      <w:r w:rsidRPr="00C61986">
        <w:rPr>
          <w:rFonts w:asciiTheme="majorBidi" w:eastAsia="Calibri" w:hAnsiTheme="majorBidi" w:cstheme="majorBidi"/>
          <w:sz w:val="24"/>
          <w:szCs w:val="24"/>
        </w:rPr>
        <w:t xml:space="preserve">resorted </w:t>
      </w:r>
      <w:r w:rsidR="00B13361" w:rsidRPr="00C61986">
        <w:rPr>
          <w:rFonts w:asciiTheme="majorBidi" w:eastAsia="Calibri" w:hAnsiTheme="majorBidi" w:cstheme="majorBidi"/>
          <w:sz w:val="24"/>
          <w:szCs w:val="24"/>
        </w:rPr>
        <w:t xml:space="preserve">in their theatrical works to the technique of </w:t>
      </w:r>
      <w:r w:rsidR="00B13361" w:rsidRPr="00C61986">
        <w:rPr>
          <w:rFonts w:asciiTheme="majorBidi" w:eastAsia="Calibri" w:hAnsiTheme="majorBidi" w:cstheme="majorBidi"/>
          <w:b/>
          <w:bCs/>
          <w:sz w:val="24"/>
          <w:szCs w:val="24"/>
        </w:rPr>
        <w:t>intertextuality</w:t>
      </w:r>
      <w:r w:rsidR="00F77856" w:rsidRPr="00C61986">
        <w:rPr>
          <w:rFonts w:asciiTheme="majorBidi" w:eastAsia="Calibri" w:hAnsiTheme="majorBidi" w:cstheme="majorBidi"/>
          <w:sz w:val="24"/>
          <w:szCs w:val="24"/>
        </w:rPr>
        <w:t xml:space="preserve">, especially the </w:t>
      </w:r>
      <w:r w:rsidR="00CD5FE0" w:rsidRPr="00C61986">
        <w:rPr>
          <w:rFonts w:asciiTheme="majorBidi" w:eastAsia="Calibri" w:hAnsiTheme="majorBidi" w:cstheme="majorBidi"/>
          <w:sz w:val="24"/>
          <w:szCs w:val="24"/>
        </w:rPr>
        <w:t>heritage and religious types because of various reasons. Some reasons can be attributed to</w:t>
      </w:r>
      <w:r w:rsidR="00452CD6" w:rsidRPr="00C61986">
        <w:rPr>
          <w:rFonts w:asciiTheme="majorBidi" w:eastAsia="Calibri" w:hAnsiTheme="majorBidi" w:cstheme="majorBidi"/>
          <w:sz w:val="24"/>
          <w:szCs w:val="24"/>
        </w:rPr>
        <w:t xml:space="preserve"> the following motiv</w:t>
      </w:r>
      <w:r w:rsidR="007D26A0" w:rsidRPr="00C61986">
        <w:rPr>
          <w:rFonts w:asciiTheme="majorBidi" w:eastAsia="Calibri" w:hAnsiTheme="majorBidi" w:cstheme="majorBidi"/>
          <w:sz w:val="24"/>
          <w:szCs w:val="24"/>
        </w:rPr>
        <w:t>e</w:t>
      </w:r>
      <w:r w:rsidR="00452CD6" w:rsidRPr="00C61986">
        <w:rPr>
          <w:rFonts w:asciiTheme="majorBidi" w:eastAsia="Calibri" w:hAnsiTheme="majorBidi" w:cstheme="majorBidi"/>
          <w:sz w:val="24"/>
          <w:szCs w:val="24"/>
        </w:rPr>
        <w:t>s:</w:t>
      </w:r>
      <w:r w:rsidR="00CD5FE0" w:rsidRPr="00C61986">
        <w:rPr>
          <w:rFonts w:asciiTheme="majorBidi" w:eastAsia="Calibri" w:hAnsiTheme="majorBidi" w:cstheme="majorBidi"/>
          <w:sz w:val="24"/>
          <w:szCs w:val="24"/>
        </w:rPr>
        <w:t xml:space="preserve"> </w:t>
      </w:r>
    </w:p>
    <w:p w14:paraId="19BD19C7" w14:textId="12F382A7" w:rsidR="00C27380" w:rsidRPr="00C61986" w:rsidRDefault="00BF5ADC" w:rsidP="00C27380">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CD5FE0" w:rsidRPr="00C61986">
        <w:rPr>
          <w:rFonts w:asciiTheme="majorBidi" w:eastAsia="Calibri" w:hAnsiTheme="majorBidi" w:cstheme="majorBidi"/>
          <w:sz w:val="24"/>
          <w:szCs w:val="24"/>
        </w:rPr>
        <w:t xml:space="preserve">he desire of some writers </w:t>
      </w:r>
      <w:r w:rsidR="007D26A0" w:rsidRPr="00C61986">
        <w:rPr>
          <w:rFonts w:asciiTheme="majorBidi" w:eastAsia="Calibri" w:hAnsiTheme="majorBidi" w:cstheme="majorBidi"/>
          <w:sz w:val="24"/>
          <w:szCs w:val="24"/>
        </w:rPr>
        <w:t xml:space="preserve">to </w:t>
      </w:r>
      <w:r w:rsidR="00E840E0" w:rsidRPr="00C61986">
        <w:rPr>
          <w:rFonts w:asciiTheme="majorBidi" w:eastAsia="Calibri" w:hAnsiTheme="majorBidi" w:cstheme="majorBidi"/>
          <w:sz w:val="24"/>
          <w:szCs w:val="24"/>
        </w:rPr>
        <w:t xml:space="preserve">deepen the cultural approach in order to distinguish the Arab Theatre </w:t>
      </w:r>
      <w:r w:rsidR="00794067" w:rsidRPr="00C61986">
        <w:rPr>
          <w:rFonts w:asciiTheme="majorBidi" w:eastAsia="Calibri" w:hAnsiTheme="majorBidi" w:cstheme="majorBidi"/>
          <w:sz w:val="24"/>
          <w:szCs w:val="24"/>
        </w:rPr>
        <w:t>from the Western Theatre and grant it a special characteristic</w:t>
      </w:r>
      <w:r w:rsidR="00BB7C4F">
        <w:rPr>
          <w:rFonts w:asciiTheme="majorBidi" w:eastAsia="Calibri" w:hAnsiTheme="majorBidi" w:cstheme="majorBidi"/>
          <w:sz w:val="24"/>
          <w:szCs w:val="24"/>
        </w:rPr>
        <w:t>;</w:t>
      </w:r>
      <w:r w:rsidR="00794067" w:rsidRPr="00C61986">
        <w:rPr>
          <w:rFonts w:asciiTheme="majorBidi" w:eastAsia="Calibri" w:hAnsiTheme="majorBidi" w:cstheme="majorBidi"/>
          <w:sz w:val="24"/>
          <w:szCs w:val="24"/>
        </w:rPr>
        <w:t xml:space="preserve"> </w:t>
      </w:r>
    </w:p>
    <w:p w14:paraId="1CFF2A4E" w14:textId="57333529" w:rsidR="00C27380" w:rsidRPr="00C61986" w:rsidRDefault="00BF5ADC" w:rsidP="00C27380">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7D26A0" w:rsidRPr="00C61986">
        <w:rPr>
          <w:rFonts w:asciiTheme="majorBidi" w:eastAsia="Calibri" w:hAnsiTheme="majorBidi" w:cstheme="majorBidi"/>
          <w:sz w:val="24"/>
          <w:szCs w:val="24"/>
        </w:rPr>
        <w:t xml:space="preserve">he </w:t>
      </w:r>
      <w:r w:rsidR="00A9668F" w:rsidRPr="00C61986">
        <w:rPr>
          <w:rFonts w:asciiTheme="majorBidi" w:eastAsia="Calibri" w:hAnsiTheme="majorBidi" w:cstheme="majorBidi"/>
          <w:sz w:val="24"/>
          <w:szCs w:val="24"/>
        </w:rPr>
        <w:t xml:space="preserve">writer's </w:t>
      </w:r>
      <w:r w:rsidR="007D26A0" w:rsidRPr="00C61986">
        <w:rPr>
          <w:rFonts w:asciiTheme="majorBidi" w:eastAsia="Calibri" w:hAnsiTheme="majorBidi" w:cstheme="majorBidi"/>
          <w:sz w:val="24"/>
          <w:szCs w:val="24"/>
        </w:rPr>
        <w:t xml:space="preserve">desire </w:t>
      </w:r>
      <w:r w:rsidR="00347BAB" w:rsidRPr="00C61986">
        <w:rPr>
          <w:rFonts w:asciiTheme="majorBidi" w:eastAsia="Calibri" w:hAnsiTheme="majorBidi" w:cstheme="majorBidi"/>
          <w:sz w:val="24"/>
          <w:szCs w:val="24"/>
        </w:rPr>
        <w:t>to describe the negative side in the Arab history, and consequently, to warn against making the same mistakes</w:t>
      </w:r>
      <w:r w:rsidR="000F1A7F" w:rsidRPr="00C61986">
        <w:rPr>
          <w:rFonts w:asciiTheme="majorBidi" w:eastAsia="Calibri" w:hAnsiTheme="majorBidi" w:cstheme="majorBidi"/>
          <w:sz w:val="24"/>
          <w:szCs w:val="24"/>
        </w:rPr>
        <w:t xml:space="preserve">, which might lead the nation to defeat and </w:t>
      </w:r>
      <w:r w:rsidR="000E13B9" w:rsidRPr="00C61986">
        <w:rPr>
          <w:rFonts w:asciiTheme="majorBidi" w:eastAsia="Calibri" w:hAnsiTheme="majorBidi" w:cstheme="majorBidi"/>
          <w:sz w:val="24"/>
          <w:szCs w:val="24"/>
        </w:rPr>
        <w:t>collapse</w:t>
      </w:r>
      <w:r w:rsidR="00BB7C4F">
        <w:rPr>
          <w:rFonts w:asciiTheme="majorBidi" w:eastAsia="Calibri" w:hAnsiTheme="majorBidi" w:cstheme="majorBidi"/>
          <w:sz w:val="24"/>
          <w:szCs w:val="24"/>
        </w:rPr>
        <w:t>;</w:t>
      </w:r>
    </w:p>
    <w:p w14:paraId="2CF43CEC" w14:textId="1FC86588" w:rsidR="00803849" w:rsidRPr="00C61986" w:rsidRDefault="00BF5ADC" w:rsidP="00C27380">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C27380" w:rsidRPr="00C61986">
        <w:rPr>
          <w:rFonts w:asciiTheme="majorBidi" w:eastAsia="Calibri" w:hAnsiTheme="majorBidi" w:cstheme="majorBidi"/>
          <w:sz w:val="24"/>
          <w:szCs w:val="24"/>
        </w:rPr>
        <w:t>he easiness of depend</w:t>
      </w:r>
      <w:r w:rsidR="009E2844">
        <w:rPr>
          <w:rFonts w:asciiTheme="majorBidi" w:eastAsia="Calibri" w:hAnsiTheme="majorBidi" w:cstheme="majorBidi"/>
          <w:sz w:val="24"/>
          <w:szCs w:val="24"/>
        </w:rPr>
        <w:t>e</w:t>
      </w:r>
      <w:r w:rsidR="00C27380" w:rsidRPr="00C61986">
        <w:rPr>
          <w:rFonts w:asciiTheme="majorBidi" w:eastAsia="Calibri" w:hAnsiTheme="majorBidi" w:cstheme="majorBidi"/>
          <w:sz w:val="24"/>
          <w:szCs w:val="24"/>
        </w:rPr>
        <w:t xml:space="preserve">nce on </w:t>
      </w:r>
      <w:r w:rsidR="00803849" w:rsidRPr="00C61986">
        <w:rPr>
          <w:rFonts w:asciiTheme="majorBidi" w:eastAsia="Calibri" w:hAnsiTheme="majorBidi" w:cstheme="majorBidi"/>
          <w:sz w:val="24"/>
          <w:szCs w:val="24"/>
        </w:rPr>
        <w:t>the plot, the characters, and the events that exist in the heritage tales</w:t>
      </w:r>
      <w:r w:rsidR="00BB7C4F">
        <w:rPr>
          <w:rFonts w:asciiTheme="majorBidi" w:eastAsia="Calibri" w:hAnsiTheme="majorBidi" w:cstheme="majorBidi"/>
          <w:sz w:val="24"/>
          <w:szCs w:val="24"/>
        </w:rPr>
        <w:t>;</w:t>
      </w:r>
    </w:p>
    <w:p w14:paraId="7F1CE4B2" w14:textId="6D8721B2" w:rsidR="00682CB0" w:rsidRPr="00C61986" w:rsidRDefault="00BF5ADC" w:rsidP="00803849">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3A0E1A" w:rsidRPr="00C61986">
        <w:rPr>
          <w:rFonts w:asciiTheme="majorBidi" w:eastAsia="Calibri" w:hAnsiTheme="majorBidi" w:cstheme="majorBidi"/>
          <w:sz w:val="24"/>
          <w:szCs w:val="24"/>
        </w:rPr>
        <w:t xml:space="preserve">he writers' desire to make it a shelter where they can hide and express their </w:t>
      </w:r>
      <w:r w:rsidR="002A7F42" w:rsidRPr="00C61986">
        <w:rPr>
          <w:rFonts w:asciiTheme="majorBidi" w:eastAsia="Calibri" w:hAnsiTheme="majorBidi" w:cstheme="majorBidi"/>
          <w:sz w:val="24"/>
          <w:szCs w:val="24"/>
        </w:rPr>
        <w:t xml:space="preserve">opinions and thoughts about the reality that they live in without </w:t>
      </w:r>
      <w:r w:rsidR="00B01A0B" w:rsidRPr="00C61986">
        <w:rPr>
          <w:rFonts w:asciiTheme="majorBidi" w:eastAsia="Calibri" w:hAnsiTheme="majorBidi" w:cstheme="majorBidi"/>
          <w:sz w:val="24"/>
          <w:szCs w:val="24"/>
        </w:rPr>
        <w:t xml:space="preserve">being </w:t>
      </w:r>
      <w:r w:rsidR="00A52942" w:rsidRPr="00C61986">
        <w:rPr>
          <w:rFonts w:asciiTheme="majorBidi" w:eastAsia="Calibri" w:hAnsiTheme="majorBidi" w:cstheme="majorBidi"/>
          <w:sz w:val="24"/>
          <w:szCs w:val="24"/>
        </w:rPr>
        <w:t>accountab</w:t>
      </w:r>
      <w:r w:rsidR="00B01A0B" w:rsidRPr="00C61986">
        <w:rPr>
          <w:rFonts w:asciiTheme="majorBidi" w:eastAsia="Calibri" w:hAnsiTheme="majorBidi" w:cstheme="majorBidi"/>
          <w:sz w:val="24"/>
          <w:szCs w:val="24"/>
        </w:rPr>
        <w:t xml:space="preserve">le and punished as a result of the strict censorship, which controlled </w:t>
      </w:r>
      <w:r w:rsidR="00682CB0" w:rsidRPr="00C61986">
        <w:rPr>
          <w:rFonts w:asciiTheme="majorBidi" w:eastAsia="Calibri" w:hAnsiTheme="majorBidi" w:cstheme="majorBidi"/>
          <w:sz w:val="24"/>
          <w:szCs w:val="24"/>
        </w:rPr>
        <w:t>the Palestinian Theatre in its different stages</w:t>
      </w:r>
      <w:r w:rsidR="00BB7C4F">
        <w:rPr>
          <w:rFonts w:asciiTheme="majorBidi" w:eastAsia="Calibri" w:hAnsiTheme="majorBidi" w:cstheme="majorBidi"/>
          <w:sz w:val="24"/>
          <w:szCs w:val="24"/>
        </w:rPr>
        <w:t>;</w:t>
      </w:r>
    </w:p>
    <w:p w14:paraId="67144810" w14:textId="5288D4E3" w:rsidR="002F20F4" w:rsidRPr="00C61986" w:rsidRDefault="002F38EF" w:rsidP="00682CB0">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5C4C78" w:rsidRPr="00C61986">
        <w:rPr>
          <w:rFonts w:asciiTheme="majorBidi" w:eastAsia="Calibri" w:hAnsiTheme="majorBidi" w:cstheme="majorBidi"/>
          <w:sz w:val="24"/>
          <w:szCs w:val="24"/>
        </w:rPr>
        <w:t xml:space="preserve">he </w:t>
      </w:r>
      <w:r w:rsidR="00A9668F" w:rsidRPr="00C61986">
        <w:rPr>
          <w:rFonts w:asciiTheme="majorBidi" w:eastAsia="Calibri" w:hAnsiTheme="majorBidi" w:cstheme="majorBidi"/>
          <w:sz w:val="24"/>
          <w:szCs w:val="24"/>
        </w:rPr>
        <w:t xml:space="preserve">writer's </w:t>
      </w:r>
      <w:r w:rsidR="005C4C78" w:rsidRPr="00C61986">
        <w:rPr>
          <w:rFonts w:asciiTheme="majorBidi" w:eastAsia="Calibri" w:hAnsiTheme="majorBidi" w:cstheme="majorBidi"/>
          <w:sz w:val="24"/>
          <w:szCs w:val="24"/>
        </w:rPr>
        <w:t xml:space="preserve">desire </w:t>
      </w:r>
      <w:r w:rsidR="00682CB0" w:rsidRPr="00C61986">
        <w:rPr>
          <w:rFonts w:asciiTheme="majorBidi" w:eastAsia="Calibri" w:hAnsiTheme="majorBidi" w:cstheme="majorBidi"/>
          <w:sz w:val="24"/>
          <w:szCs w:val="24"/>
        </w:rPr>
        <w:t>to embody the</w:t>
      </w:r>
      <w:r w:rsidR="002F20F4" w:rsidRPr="00C61986">
        <w:rPr>
          <w:rFonts w:asciiTheme="majorBidi" w:eastAsia="Calibri" w:hAnsiTheme="majorBidi" w:cstheme="majorBidi"/>
          <w:sz w:val="24"/>
          <w:szCs w:val="24"/>
        </w:rPr>
        <w:t>ir</w:t>
      </w:r>
      <w:r w:rsidR="00682CB0" w:rsidRPr="00C61986">
        <w:rPr>
          <w:rFonts w:asciiTheme="majorBidi" w:eastAsia="Calibri" w:hAnsiTheme="majorBidi" w:cstheme="majorBidi"/>
          <w:sz w:val="24"/>
          <w:szCs w:val="24"/>
        </w:rPr>
        <w:t xml:space="preserve"> thoughts</w:t>
      </w:r>
      <w:r w:rsidR="002F20F4" w:rsidRPr="00C61986">
        <w:rPr>
          <w:rFonts w:asciiTheme="majorBidi" w:eastAsia="Calibri" w:hAnsiTheme="majorBidi" w:cstheme="majorBidi"/>
          <w:sz w:val="24"/>
          <w:szCs w:val="24"/>
        </w:rPr>
        <w:t xml:space="preserve"> and enrich them by connecting between the past</w:t>
      </w:r>
      <w:r w:rsidR="005C4C78" w:rsidRPr="00C61986">
        <w:rPr>
          <w:rFonts w:asciiTheme="majorBidi" w:eastAsia="Calibri" w:hAnsiTheme="majorBidi" w:cstheme="majorBidi"/>
          <w:sz w:val="24"/>
          <w:szCs w:val="24"/>
        </w:rPr>
        <w:t xml:space="preserve"> t</w:t>
      </w:r>
      <w:r w:rsidR="002F20F4" w:rsidRPr="00C61986">
        <w:rPr>
          <w:rFonts w:asciiTheme="majorBidi" w:eastAsia="Calibri" w:hAnsiTheme="majorBidi" w:cstheme="majorBidi"/>
          <w:sz w:val="24"/>
          <w:szCs w:val="24"/>
        </w:rPr>
        <w:t>ime and the present time</w:t>
      </w:r>
      <w:r w:rsidR="00BB7C4F">
        <w:rPr>
          <w:rFonts w:asciiTheme="majorBidi" w:eastAsia="Calibri" w:hAnsiTheme="majorBidi" w:cstheme="majorBidi"/>
          <w:sz w:val="24"/>
          <w:szCs w:val="24"/>
        </w:rPr>
        <w:t>;</w:t>
      </w:r>
    </w:p>
    <w:p w14:paraId="50FDA739" w14:textId="3FDA490C" w:rsidR="00F7492A" w:rsidRPr="00C61986" w:rsidRDefault="002F38EF" w:rsidP="002F20F4">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5C4C78" w:rsidRPr="00C61986">
        <w:rPr>
          <w:rFonts w:asciiTheme="majorBidi" w:eastAsia="Calibri" w:hAnsiTheme="majorBidi" w:cstheme="majorBidi"/>
          <w:sz w:val="24"/>
          <w:szCs w:val="24"/>
        </w:rPr>
        <w:t xml:space="preserve">he desire </w:t>
      </w:r>
      <w:r w:rsidR="002F20F4" w:rsidRPr="00C61986">
        <w:rPr>
          <w:rFonts w:asciiTheme="majorBidi" w:eastAsia="Calibri" w:hAnsiTheme="majorBidi" w:cstheme="majorBidi"/>
          <w:sz w:val="24"/>
          <w:szCs w:val="24"/>
        </w:rPr>
        <w:t xml:space="preserve">to </w:t>
      </w:r>
      <w:r w:rsidR="000F2C05" w:rsidRPr="00C61986">
        <w:rPr>
          <w:rFonts w:asciiTheme="majorBidi" w:eastAsia="Calibri" w:hAnsiTheme="majorBidi" w:cstheme="majorBidi"/>
          <w:sz w:val="24"/>
          <w:szCs w:val="24"/>
        </w:rPr>
        <w:t xml:space="preserve">uphold the status of the </w:t>
      </w:r>
      <w:r w:rsidR="00F7492A" w:rsidRPr="00C61986">
        <w:rPr>
          <w:rFonts w:asciiTheme="majorBidi" w:eastAsia="Calibri" w:hAnsiTheme="majorBidi" w:cstheme="majorBidi"/>
          <w:sz w:val="24"/>
          <w:szCs w:val="24"/>
        </w:rPr>
        <w:t>writer's messages that he tries to convey</w:t>
      </w:r>
      <w:r w:rsidR="00682CB0" w:rsidRPr="00C61986">
        <w:rPr>
          <w:rFonts w:asciiTheme="majorBidi" w:eastAsia="Calibri" w:hAnsiTheme="majorBidi" w:cstheme="majorBidi"/>
          <w:sz w:val="24"/>
          <w:szCs w:val="24"/>
        </w:rPr>
        <w:t xml:space="preserve"> </w:t>
      </w:r>
      <w:r w:rsidR="00F7492A" w:rsidRPr="00C61986">
        <w:rPr>
          <w:rFonts w:asciiTheme="majorBidi" w:eastAsia="Calibri" w:hAnsiTheme="majorBidi" w:cstheme="majorBidi"/>
          <w:sz w:val="24"/>
          <w:szCs w:val="24"/>
        </w:rPr>
        <w:t>to the reader</w:t>
      </w:r>
      <w:r w:rsidR="00BB7C4F">
        <w:rPr>
          <w:rFonts w:asciiTheme="majorBidi" w:eastAsia="Calibri" w:hAnsiTheme="majorBidi" w:cstheme="majorBidi"/>
          <w:sz w:val="24"/>
          <w:szCs w:val="24"/>
        </w:rPr>
        <w:t>;</w:t>
      </w:r>
    </w:p>
    <w:p w14:paraId="5BA018F4" w14:textId="5C1123AF" w:rsidR="00F7492A" w:rsidRPr="00C61986" w:rsidRDefault="002F38EF" w:rsidP="00F7492A">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5C4C78" w:rsidRPr="00C61986">
        <w:rPr>
          <w:rFonts w:asciiTheme="majorBidi" w:eastAsia="Calibri" w:hAnsiTheme="majorBidi" w:cstheme="majorBidi"/>
          <w:sz w:val="24"/>
          <w:szCs w:val="24"/>
        </w:rPr>
        <w:t xml:space="preserve">he </w:t>
      </w:r>
      <w:r w:rsidR="00A9668F" w:rsidRPr="00C61986">
        <w:rPr>
          <w:rFonts w:asciiTheme="majorBidi" w:eastAsia="Calibri" w:hAnsiTheme="majorBidi" w:cstheme="majorBidi"/>
          <w:sz w:val="24"/>
          <w:szCs w:val="24"/>
        </w:rPr>
        <w:t xml:space="preserve">writers' </w:t>
      </w:r>
      <w:r w:rsidR="005C4C78" w:rsidRPr="00C61986">
        <w:rPr>
          <w:rFonts w:asciiTheme="majorBidi" w:eastAsia="Calibri" w:hAnsiTheme="majorBidi" w:cstheme="majorBidi"/>
          <w:sz w:val="24"/>
          <w:szCs w:val="24"/>
        </w:rPr>
        <w:t>desire</w:t>
      </w:r>
      <w:r w:rsidR="00F7492A" w:rsidRPr="00C61986">
        <w:rPr>
          <w:rFonts w:asciiTheme="majorBidi" w:eastAsia="Calibri" w:hAnsiTheme="majorBidi" w:cstheme="majorBidi"/>
          <w:sz w:val="24"/>
          <w:szCs w:val="24"/>
        </w:rPr>
        <w:t xml:space="preserve"> to intensify the cultural integration</w:t>
      </w:r>
      <w:r w:rsidR="00BB7C4F">
        <w:rPr>
          <w:rFonts w:asciiTheme="majorBidi" w:eastAsia="Calibri" w:hAnsiTheme="majorBidi" w:cstheme="majorBidi"/>
          <w:sz w:val="24"/>
          <w:szCs w:val="24"/>
        </w:rPr>
        <w:t>;</w:t>
      </w:r>
    </w:p>
    <w:p w14:paraId="777E5ADB" w14:textId="4F5F43A8" w:rsidR="008B388C" w:rsidRPr="00C61986" w:rsidRDefault="00A9668F" w:rsidP="00F7492A">
      <w:pPr>
        <w:pStyle w:val="a4"/>
        <w:numPr>
          <w:ilvl w:val="0"/>
          <w:numId w:val="3"/>
        </w:numPr>
        <w:bidi w:val="0"/>
        <w:spacing w:line="360" w:lineRule="auto"/>
        <w:jc w:val="both"/>
        <w:rPr>
          <w:rFonts w:asciiTheme="majorBidi" w:eastAsia="Calibri" w:hAnsiTheme="majorBidi" w:cstheme="majorBidi"/>
          <w:sz w:val="24"/>
          <w:szCs w:val="24"/>
        </w:rPr>
      </w:pPr>
      <w:r w:rsidRPr="00C61986">
        <w:rPr>
          <w:rFonts w:asciiTheme="majorBidi" w:eastAsia="Calibri" w:hAnsiTheme="majorBidi" w:cstheme="majorBidi"/>
          <w:sz w:val="24"/>
          <w:szCs w:val="24"/>
        </w:rPr>
        <w:t xml:space="preserve">the writer's </w:t>
      </w:r>
      <w:r w:rsidR="002B6447" w:rsidRPr="00C61986">
        <w:rPr>
          <w:rFonts w:asciiTheme="majorBidi" w:eastAsia="Calibri" w:hAnsiTheme="majorBidi" w:cstheme="majorBidi"/>
          <w:sz w:val="24"/>
          <w:szCs w:val="24"/>
        </w:rPr>
        <w:t xml:space="preserve">desire </w:t>
      </w:r>
      <w:r w:rsidR="00F7492A" w:rsidRPr="00C61986">
        <w:rPr>
          <w:rFonts w:asciiTheme="majorBidi" w:eastAsia="Calibri" w:hAnsiTheme="majorBidi" w:cstheme="majorBidi"/>
          <w:sz w:val="24"/>
          <w:szCs w:val="24"/>
        </w:rPr>
        <w:t xml:space="preserve">to </w:t>
      </w:r>
      <w:r w:rsidR="008B388C" w:rsidRPr="00C61986">
        <w:rPr>
          <w:rFonts w:asciiTheme="majorBidi" w:eastAsia="Calibri" w:hAnsiTheme="majorBidi" w:cstheme="majorBidi"/>
          <w:sz w:val="24"/>
          <w:szCs w:val="24"/>
        </w:rPr>
        <w:t xml:space="preserve">confirm the significance of the </w:t>
      </w:r>
      <w:r w:rsidR="007912A1" w:rsidRPr="00C61986">
        <w:rPr>
          <w:rFonts w:asciiTheme="majorBidi" w:eastAsia="Calibri" w:hAnsiTheme="majorBidi" w:cstheme="majorBidi"/>
          <w:sz w:val="24"/>
          <w:szCs w:val="24"/>
        </w:rPr>
        <w:t xml:space="preserve">subjects that he </w:t>
      </w:r>
      <w:r w:rsidR="008B388C" w:rsidRPr="00C61986">
        <w:rPr>
          <w:rFonts w:asciiTheme="majorBidi" w:eastAsia="Calibri" w:hAnsiTheme="majorBidi" w:cstheme="majorBidi"/>
          <w:sz w:val="24"/>
          <w:szCs w:val="24"/>
        </w:rPr>
        <w:t>dealt with</w:t>
      </w:r>
      <w:r w:rsidR="00BB7C4F">
        <w:rPr>
          <w:rFonts w:asciiTheme="majorBidi" w:eastAsia="Calibri" w:hAnsiTheme="majorBidi" w:cstheme="majorBidi"/>
          <w:sz w:val="24"/>
          <w:szCs w:val="24"/>
        </w:rPr>
        <w:t>;</w:t>
      </w:r>
    </w:p>
    <w:p w14:paraId="123BA3D5" w14:textId="321EBE45" w:rsidR="00FC3BAA" w:rsidRDefault="002F38EF" w:rsidP="008B388C">
      <w:pPr>
        <w:pStyle w:val="a4"/>
        <w:numPr>
          <w:ilvl w:val="0"/>
          <w:numId w:val="3"/>
        </w:num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T</w:t>
      </w:r>
      <w:r w:rsidR="007912A1" w:rsidRPr="00C61986">
        <w:rPr>
          <w:rFonts w:asciiTheme="majorBidi" w:eastAsia="Calibri" w:hAnsiTheme="majorBidi" w:cstheme="majorBidi"/>
          <w:sz w:val="24"/>
          <w:szCs w:val="24"/>
        </w:rPr>
        <w:t xml:space="preserve">he writer's desire </w:t>
      </w:r>
      <w:r w:rsidR="008B388C" w:rsidRPr="00C61986">
        <w:rPr>
          <w:rFonts w:asciiTheme="majorBidi" w:eastAsia="Calibri" w:hAnsiTheme="majorBidi" w:cstheme="majorBidi"/>
          <w:sz w:val="24"/>
          <w:szCs w:val="24"/>
        </w:rPr>
        <w:t xml:space="preserve">to promote the </w:t>
      </w:r>
      <w:r w:rsidR="00730954" w:rsidRPr="00C61986">
        <w:rPr>
          <w:rFonts w:asciiTheme="majorBidi" w:eastAsia="Calibri" w:hAnsiTheme="majorBidi" w:cstheme="majorBidi"/>
          <w:sz w:val="24"/>
          <w:szCs w:val="24"/>
        </w:rPr>
        <w:t xml:space="preserve">inclusiveness of the subject within its definition and link </w:t>
      </w:r>
      <w:r w:rsidR="004A4806" w:rsidRPr="00C61986">
        <w:rPr>
          <w:rFonts w:asciiTheme="majorBidi" w:eastAsia="Calibri" w:hAnsiTheme="majorBidi" w:cstheme="majorBidi"/>
          <w:sz w:val="24"/>
          <w:szCs w:val="24"/>
        </w:rPr>
        <w:t xml:space="preserve">them </w:t>
      </w:r>
      <w:r w:rsidR="00730954" w:rsidRPr="00C61986">
        <w:rPr>
          <w:rFonts w:asciiTheme="majorBidi" w:eastAsia="Calibri" w:hAnsiTheme="majorBidi" w:cstheme="majorBidi"/>
          <w:sz w:val="24"/>
          <w:szCs w:val="24"/>
        </w:rPr>
        <w:t>with the cultures of other peoples.</w:t>
      </w:r>
      <w:r w:rsidR="003A0E1A" w:rsidRPr="00C61986">
        <w:rPr>
          <w:rFonts w:asciiTheme="majorBidi" w:eastAsia="Calibri" w:hAnsiTheme="majorBidi" w:cstheme="majorBidi"/>
          <w:sz w:val="24"/>
          <w:szCs w:val="24"/>
        </w:rPr>
        <w:t xml:space="preserve"> </w:t>
      </w:r>
    </w:p>
    <w:p w14:paraId="7AB97C06" w14:textId="17CF773C" w:rsidR="002D5969" w:rsidRPr="00C61986" w:rsidRDefault="00684878" w:rsidP="002D5969">
      <w:pPr>
        <w:numPr>
          <w:ilvl w:val="0"/>
          <w:numId w:val="1"/>
        </w:numPr>
        <w:bidi w:val="0"/>
        <w:spacing w:after="0" w:line="360" w:lineRule="auto"/>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T</w:t>
      </w:r>
      <w:r w:rsidR="00CC779F" w:rsidRPr="00C61986">
        <w:rPr>
          <w:rFonts w:asciiTheme="majorBidi" w:eastAsia="Calibri" w:hAnsiTheme="majorBidi" w:cstheme="majorBidi"/>
          <w:sz w:val="24"/>
          <w:szCs w:val="24"/>
          <w:lang w:bidi="ar-SA"/>
        </w:rPr>
        <w:t>he spread of education, schools</w:t>
      </w:r>
      <w:r w:rsidR="0039681D">
        <w:rPr>
          <w:rFonts w:asciiTheme="majorBidi" w:eastAsia="Calibri" w:hAnsiTheme="majorBidi" w:cstheme="majorBidi"/>
          <w:sz w:val="24"/>
          <w:szCs w:val="24"/>
          <w:lang w:bidi="ar-SA"/>
        </w:rPr>
        <w:t>,</w:t>
      </w:r>
      <w:r w:rsidR="00CC779F" w:rsidRPr="00C61986">
        <w:rPr>
          <w:rFonts w:asciiTheme="majorBidi" w:eastAsia="Calibri" w:hAnsiTheme="majorBidi" w:cstheme="majorBidi"/>
          <w:sz w:val="24"/>
          <w:szCs w:val="24"/>
          <w:lang w:bidi="ar-SA"/>
        </w:rPr>
        <w:t xml:space="preserve"> universities and other</w:t>
      </w:r>
      <w:r w:rsidRPr="00C61986">
        <w:rPr>
          <w:rFonts w:asciiTheme="majorBidi" w:eastAsia="Calibri" w:hAnsiTheme="majorBidi" w:cstheme="majorBidi"/>
          <w:sz w:val="24"/>
          <w:szCs w:val="24"/>
          <w:lang w:bidi="ar-SA"/>
        </w:rPr>
        <w:t xml:space="preserve"> educational institutes contributed to </w:t>
      </w:r>
      <w:r w:rsidR="00546F82" w:rsidRPr="00C61986">
        <w:rPr>
          <w:rFonts w:asciiTheme="majorBidi" w:eastAsia="Calibri" w:hAnsiTheme="majorBidi" w:cstheme="majorBidi"/>
          <w:sz w:val="24"/>
          <w:szCs w:val="24"/>
          <w:lang w:bidi="ar-SA"/>
        </w:rPr>
        <w:t xml:space="preserve">the advancement of </w:t>
      </w:r>
      <w:r w:rsidR="007403A7" w:rsidRPr="00C61986">
        <w:rPr>
          <w:rFonts w:asciiTheme="majorBidi" w:eastAsia="Calibri" w:hAnsiTheme="majorBidi" w:cstheme="majorBidi"/>
          <w:sz w:val="24"/>
          <w:szCs w:val="24"/>
          <w:lang w:bidi="ar-SA"/>
        </w:rPr>
        <w:t xml:space="preserve">the cultural-literary life in Palestine after 1970. A new generation of writers and poets </w:t>
      </w:r>
      <w:r w:rsidR="00BC2E3A" w:rsidRPr="00C61986">
        <w:rPr>
          <w:rFonts w:asciiTheme="majorBidi" w:eastAsia="Calibri" w:hAnsiTheme="majorBidi" w:cstheme="majorBidi"/>
          <w:sz w:val="24"/>
          <w:szCs w:val="24"/>
          <w:lang w:bidi="ar-SA"/>
        </w:rPr>
        <w:t xml:space="preserve">became </w:t>
      </w:r>
      <w:r w:rsidR="0066032C" w:rsidRPr="00C61986">
        <w:rPr>
          <w:rFonts w:asciiTheme="majorBidi" w:eastAsia="Calibri" w:hAnsiTheme="majorBidi" w:cstheme="majorBidi"/>
          <w:sz w:val="24"/>
          <w:szCs w:val="24"/>
          <w:lang w:bidi="ar-SA"/>
        </w:rPr>
        <w:t xml:space="preserve">so </w:t>
      </w:r>
      <w:r w:rsidR="00BC2E3A" w:rsidRPr="00C61986">
        <w:rPr>
          <w:rFonts w:asciiTheme="majorBidi" w:eastAsia="Calibri" w:hAnsiTheme="majorBidi" w:cstheme="majorBidi"/>
          <w:sz w:val="24"/>
          <w:szCs w:val="24"/>
          <w:lang w:bidi="ar-SA"/>
        </w:rPr>
        <w:t>brilliant in their writings and literary creations and theatrical works such as Mu'in Bsiso</w:t>
      </w:r>
      <w:r w:rsidR="0066032C" w:rsidRPr="00C61986">
        <w:rPr>
          <w:rFonts w:asciiTheme="majorBidi" w:eastAsia="Calibri" w:hAnsiTheme="majorBidi" w:cstheme="majorBidi"/>
          <w:sz w:val="24"/>
          <w:szCs w:val="24"/>
          <w:lang w:bidi="ar-SA"/>
        </w:rPr>
        <w:t xml:space="preserve"> (1926-1984), Haroun Hashem Rashid (1927-2020), Samih al-Qassem (1939-2014)</w:t>
      </w:r>
      <w:r w:rsidR="00D62796" w:rsidRPr="00C61986">
        <w:rPr>
          <w:rFonts w:asciiTheme="majorBidi" w:eastAsia="Calibri" w:hAnsiTheme="majorBidi" w:cstheme="majorBidi"/>
          <w:sz w:val="24"/>
          <w:szCs w:val="24"/>
          <w:lang w:bidi="ar-SA"/>
        </w:rPr>
        <w:t xml:space="preserve">. Their </w:t>
      </w:r>
      <w:r w:rsidR="00E045BC" w:rsidRPr="00C61986">
        <w:rPr>
          <w:rFonts w:asciiTheme="majorBidi" w:eastAsia="Calibri" w:hAnsiTheme="majorBidi" w:cstheme="majorBidi"/>
          <w:sz w:val="24"/>
          <w:szCs w:val="24"/>
          <w:lang w:bidi="ar-SA"/>
        </w:rPr>
        <w:t xml:space="preserve">theatrical </w:t>
      </w:r>
      <w:r w:rsidR="00D62796" w:rsidRPr="00C61986">
        <w:rPr>
          <w:rFonts w:asciiTheme="majorBidi" w:eastAsia="Calibri" w:hAnsiTheme="majorBidi" w:cstheme="majorBidi"/>
          <w:sz w:val="24"/>
          <w:szCs w:val="24"/>
          <w:lang w:bidi="ar-SA"/>
        </w:rPr>
        <w:t xml:space="preserve">works found their way </w:t>
      </w:r>
      <w:r w:rsidR="00E045BC" w:rsidRPr="00C61986">
        <w:rPr>
          <w:rFonts w:asciiTheme="majorBidi" w:eastAsia="Calibri" w:hAnsiTheme="majorBidi" w:cstheme="majorBidi"/>
          <w:sz w:val="24"/>
          <w:szCs w:val="24"/>
          <w:lang w:bidi="ar-SA"/>
        </w:rPr>
        <w:t>to the Arab theatres. Some Palestinian</w:t>
      </w:r>
      <w:r w:rsidR="00E85D77" w:rsidRPr="00C61986">
        <w:rPr>
          <w:rFonts w:asciiTheme="majorBidi" w:eastAsia="Calibri" w:hAnsiTheme="majorBidi" w:cstheme="majorBidi"/>
          <w:sz w:val="24"/>
          <w:szCs w:val="24"/>
          <w:lang w:bidi="ar-SA"/>
        </w:rPr>
        <w:t>s traveled to Europe in order to study 'Theatre'</w:t>
      </w:r>
      <w:r w:rsidR="000A4E1E" w:rsidRPr="00C61986">
        <w:rPr>
          <w:rFonts w:asciiTheme="majorBidi" w:eastAsia="Calibri" w:hAnsiTheme="majorBidi" w:cstheme="majorBidi"/>
          <w:sz w:val="24"/>
          <w:szCs w:val="24"/>
          <w:lang w:bidi="ar-SA"/>
        </w:rPr>
        <w:t>,</w:t>
      </w:r>
      <w:r w:rsidR="00E85D77" w:rsidRPr="00C61986">
        <w:rPr>
          <w:rFonts w:asciiTheme="majorBidi" w:eastAsia="Calibri" w:hAnsiTheme="majorBidi" w:cstheme="majorBidi"/>
          <w:sz w:val="24"/>
          <w:szCs w:val="24"/>
          <w:lang w:bidi="ar-SA"/>
        </w:rPr>
        <w:t xml:space="preserve"> and when they returned, their influence </w:t>
      </w:r>
      <w:r w:rsidR="00064E88" w:rsidRPr="00C61986">
        <w:rPr>
          <w:rFonts w:asciiTheme="majorBidi" w:eastAsia="Calibri" w:hAnsiTheme="majorBidi" w:cstheme="majorBidi"/>
          <w:sz w:val="24"/>
          <w:szCs w:val="24"/>
          <w:lang w:bidi="ar-SA"/>
        </w:rPr>
        <w:t>was reflected on the theatrical life in all its branches.</w:t>
      </w:r>
    </w:p>
    <w:p w14:paraId="0A66780D" w14:textId="231C8F5A" w:rsidR="00064E88" w:rsidRPr="00C61986" w:rsidRDefault="00F07C50" w:rsidP="00064E88">
      <w:pPr>
        <w:numPr>
          <w:ilvl w:val="0"/>
          <w:numId w:val="1"/>
        </w:numPr>
        <w:bidi w:val="0"/>
        <w:spacing w:after="0" w:line="360" w:lineRule="auto"/>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This study clarified and revealed the existing relationships between the Palestinian Theatre</w:t>
      </w:r>
      <w:r w:rsidR="00B95034" w:rsidRPr="00C61986">
        <w:rPr>
          <w:rFonts w:asciiTheme="majorBidi" w:eastAsia="Calibri" w:hAnsiTheme="majorBidi" w:cstheme="majorBidi"/>
          <w:sz w:val="24"/>
          <w:szCs w:val="24"/>
          <w:lang w:bidi="ar-SA"/>
        </w:rPr>
        <w:t>,</w:t>
      </w:r>
      <w:r w:rsidRPr="00C61986">
        <w:rPr>
          <w:rFonts w:asciiTheme="majorBidi" w:eastAsia="Calibri" w:hAnsiTheme="majorBidi" w:cstheme="majorBidi"/>
          <w:sz w:val="24"/>
          <w:szCs w:val="24"/>
          <w:lang w:bidi="ar-SA"/>
        </w:rPr>
        <w:t xml:space="preserve"> the social ci</w:t>
      </w:r>
      <w:r w:rsidR="00B95034" w:rsidRPr="00C61986">
        <w:rPr>
          <w:rFonts w:asciiTheme="majorBidi" w:eastAsia="Calibri" w:hAnsiTheme="majorBidi" w:cstheme="majorBidi"/>
          <w:sz w:val="24"/>
          <w:szCs w:val="24"/>
          <w:lang w:bidi="ar-SA"/>
        </w:rPr>
        <w:t xml:space="preserve">rcumstances, and the difficult political events that Palestine has undergone. </w:t>
      </w:r>
      <w:r w:rsidR="00DE6A99" w:rsidRPr="00C61986">
        <w:rPr>
          <w:rFonts w:asciiTheme="majorBidi" w:eastAsia="Calibri" w:hAnsiTheme="majorBidi" w:cstheme="majorBidi"/>
          <w:sz w:val="24"/>
          <w:szCs w:val="24"/>
          <w:lang w:bidi="ar-SA"/>
        </w:rPr>
        <w:t>T</w:t>
      </w:r>
      <w:r w:rsidR="00EE0102" w:rsidRPr="00C61986">
        <w:rPr>
          <w:rFonts w:asciiTheme="majorBidi" w:eastAsia="Calibri" w:hAnsiTheme="majorBidi" w:cstheme="majorBidi"/>
          <w:sz w:val="24"/>
          <w:szCs w:val="24"/>
          <w:lang w:bidi="ar-SA"/>
        </w:rPr>
        <w:t xml:space="preserve">he study also showed that the Palestinian Theatre did not surrender to the </w:t>
      </w:r>
      <w:r w:rsidR="00B35F90" w:rsidRPr="00C61986">
        <w:rPr>
          <w:rFonts w:asciiTheme="majorBidi" w:eastAsia="Calibri" w:hAnsiTheme="majorBidi" w:cstheme="majorBidi"/>
          <w:sz w:val="24"/>
          <w:szCs w:val="24"/>
          <w:lang w:bidi="ar-SA"/>
        </w:rPr>
        <w:t>circumstances and events</w:t>
      </w:r>
      <w:r w:rsidR="0003012F" w:rsidRPr="00C61986">
        <w:rPr>
          <w:rFonts w:asciiTheme="majorBidi" w:eastAsia="Calibri" w:hAnsiTheme="majorBidi" w:cstheme="majorBidi"/>
          <w:sz w:val="24"/>
          <w:szCs w:val="24"/>
          <w:lang w:bidi="ar-SA"/>
        </w:rPr>
        <w:t xml:space="preserve">. Actually, it </w:t>
      </w:r>
      <w:r w:rsidR="00B35F90" w:rsidRPr="00C61986">
        <w:rPr>
          <w:rFonts w:asciiTheme="majorBidi" w:eastAsia="Calibri" w:hAnsiTheme="majorBidi" w:cstheme="majorBidi"/>
          <w:sz w:val="24"/>
          <w:szCs w:val="24"/>
          <w:lang w:bidi="ar-SA"/>
        </w:rPr>
        <w:t xml:space="preserve">challenged them </w:t>
      </w:r>
      <w:r w:rsidR="0003012F" w:rsidRPr="00C61986">
        <w:rPr>
          <w:rFonts w:asciiTheme="majorBidi" w:eastAsia="Calibri" w:hAnsiTheme="majorBidi" w:cstheme="majorBidi"/>
          <w:sz w:val="24"/>
          <w:szCs w:val="24"/>
          <w:lang w:bidi="ar-SA"/>
        </w:rPr>
        <w:t xml:space="preserve">and </w:t>
      </w:r>
      <w:r w:rsidR="00B35F90" w:rsidRPr="00C61986">
        <w:rPr>
          <w:rFonts w:asciiTheme="majorBidi" w:eastAsia="Calibri" w:hAnsiTheme="majorBidi" w:cstheme="majorBidi"/>
          <w:sz w:val="24"/>
          <w:szCs w:val="24"/>
          <w:lang w:bidi="ar-SA"/>
        </w:rPr>
        <w:t>turn</w:t>
      </w:r>
      <w:r w:rsidR="0003012F" w:rsidRPr="00C61986">
        <w:rPr>
          <w:rFonts w:asciiTheme="majorBidi" w:eastAsia="Calibri" w:hAnsiTheme="majorBidi" w:cstheme="majorBidi"/>
          <w:sz w:val="24"/>
          <w:szCs w:val="24"/>
          <w:lang w:bidi="ar-SA"/>
        </w:rPr>
        <w:t>ed</w:t>
      </w:r>
      <w:r w:rsidR="00B35F90" w:rsidRPr="00C61986">
        <w:rPr>
          <w:rFonts w:asciiTheme="majorBidi" w:eastAsia="Calibri" w:hAnsiTheme="majorBidi" w:cstheme="majorBidi"/>
          <w:sz w:val="24"/>
          <w:szCs w:val="24"/>
          <w:lang w:bidi="ar-SA"/>
        </w:rPr>
        <w:t xml:space="preserve"> them into the main motive for its spread and</w:t>
      </w:r>
      <w:r w:rsidR="00BB6D2B" w:rsidRPr="00C61986">
        <w:rPr>
          <w:rFonts w:asciiTheme="majorBidi" w:eastAsia="Calibri" w:hAnsiTheme="majorBidi" w:cstheme="majorBidi"/>
          <w:sz w:val="24"/>
          <w:szCs w:val="24"/>
          <w:lang w:bidi="ar-SA"/>
        </w:rPr>
        <w:t xml:space="preserve"> </w:t>
      </w:r>
      <w:r w:rsidR="00B35F90" w:rsidRPr="00C61986">
        <w:rPr>
          <w:rFonts w:asciiTheme="majorBidi" w:eastAsia="Calibri" w:hAnsiTheme="majorBidi" w:cstheme="majorBidi"/>
          <w:sz w:val="24"/>
          <w:szCs w:val="24"/>
          <w:lang w:bidi="ar-SA"/>
        </w:rPr>
        <w:t xml:space="preserve">expansion </w:t>
      </w:r>
      <w:r w:rsidR="00BB6D2B" w:rsidRPr="00C61986">
        <w:rPr>
          <w:rFonts w:asciiTheme="majorBidi" w:eastAsia="Calibri" w:hAnsiTheme="majorBidi" w:cstheme="majorBidi"/>
          <w:sz w:val="24"/>
          <w:szCs w:val="24"/>
          <w:lang w:bidi="ar-SA"/>
        </w:rPr>
        <w:t>into the Palestinian cities and villages</w:t>
      </w:r>
      <w:r w:rsidR="00E650DA" w:rsidRPr="00C61986">
        <w:rPr>
          <w:rFonts w:asciiTheme="majorBidi" w:eastAsia="Calibri" w:hAnsiTheme="majorBidi" w:cstheme="majorBidi"/>
          <w:sz w:val="24"/>
          <w:szCs w:val="24"/>
          <w:lang w:bidi="ar-SA"/>
        </w:rPr>
        <w:t xml:space="preserve"> and the development of its theatrical works formal</w:t>
      </w:r>
      <w:r w:rsidR="00434134" w:rsidRPr="00C61986">
        <w:rPr>
          <w:rFonts w:asciiTheme="majorBidi" w:eastAsia="Calibri" w:hAnsiTheme="majorBidi" w:cstheme="majorBidi"/>
          <w:sz w:val="24"/>
          <w:szCs w:val="24"/>
          <w:lang w:bidi="ar-SA"/>
        </w:rPr>
        <w:t>ly</w:t>
      </w:r>
      <w:r w:rsidR="00E650DA" w:rsidRPr="00C61986">
        <w:rPr>
          <w:rFonts w:asciiTheme="majorBidi" w:eastAsia="Calibri" w:hAnsiTheme="majorBidi" w:cstheme="majorBidi"/>
          <w:sz w:val="24"/>
          <w:szCs w:val="24"/>
          <w:lang w:bidi="ar-SA"/>
        </w:rPr>
        <w:t>, stylistic</w:t>
      </w:r>
      <w:r w:rsidR="00434134" w:rsidRPr="00C61986">
        <w:rPr>
          <w:rFonts w:asciiTheme="majorBidi" w:eastAsia="Calibri" w:hAnsiTheme="majorBidi" w:cstheme="majorBidi"/>
          <w:sz w:val="24"/>
          <w:szCs w:val="24"/>
          <w:lang w:bidi="ar-SA"/>
        </w:rPr>
        <w:t>ally</w:t>
      </w:r>
      <w:r w:rsidR="00E650DA" w:rsidRPr="00C61986">
        <w:rPr>
          <w:rFonts w:asciiTheme="majorBidi" w:eastAsia="Calibri" w:hAnsiTheme="majorBidi" w:cstheme="majorBidi"/>
          <w:sz w:val="24"/>
          <w:szCs w:val="24"/>
          <w:lang w:bidi="ar-SA"/>
        </w:rPr>
        <w:t xml:space="preserve">, </w:t>
      </w:r>
      <w:r w:rsidR="00F25E22" w:rsidRPr="00C61986">
        <w:rPr>
          <w:rFonts w:asciiTheme="majorBidi" w:eastAsia="Calibri" w:hAnsiTheme="majorBidi" w:cstheme="majorBidi"/>
          <w:sz w:val="24"/>
          <w:szCs w:val="24"/>
          <w:lang w:bidi="ar-SA"/>
        </w:rPr>
        <w:t>technical</w:t>
      </w:r>
      <w:r w:rsidR="00434134" w:rsidRPr="00C61986">
        <w:rPr>
          <w:rFonts w:asciiTheme="majorBidi" w:eastAsia="Calibri" w:hAnsiTheme="majorBidi" w:cstheme="majorBidi"/>
          <w:sz w:val="24"/>
          <w:szCs w:val="24"/>
          <w:lang w:bidi="ar-SA"/>
        </w:rPr>
        <w:t>ly</w:t>
      </w:r>
      <w:r w:rsidR="00F25E22" w:rsidRPr="00C61986">
        <w:rPr>
          <w:rFonts w:asciiTheme="majorBidi" w:eastAsia="Calibri" w:hAnsiTheme="majorBidi" w:cstheme="majorBidi"/>
          <w:sz w:val="24"/>
          <w:szCs w:val="24"/>
          <w:lang w:bidi="ar-SA"/>
        </w:rPr>
        <w:t>, and thematic</w:t>
      </w:r>
      <w:r w:rsidR="00434134" w:rsidRPr="00C61986">
        <w:rPr>
          <w:rFonts w:asciiTheme="majorBidi" w:eastAsia="Calibri" w:hAnsiTheme="majorBidi" w:cstheme="majorBidi"/>
          <w:sz w:val="24"/>
          <w:szCs w:val="24"/>
          <w:lang w:bidi="ar-SA"/>
        </w:rPr>
        <w:t>ally</w:t>
      </w:r>
      <w:r w:rsidR="00F25E22" w:rsidRPr="00C61986">
        <w:rPr>
          <w:rFonts w:asciiTheme="majorBidi" w:eastAsia="Calibri" w:hAnsiTheme="majorBidi" w:cstheme="majorBidi"/>
          <w:sz w:val="24"/>
          <w:szCs w:val="24"/>
          <w:lang w:bidi="ar-SA"/>
        </w:rPr>
        <w:t xml:space="preserve">. </w:t>
      </w:r>
    </w:p>
    <w:p w14:paraId="4B0610EC" w14:textId="77777777" w:rsidR="001A5321" w:rsidRPr="00C61986" w:rsidRDefault="001A5321" w:rsidP="00A5084B">
      <w:pPr>
        <w:spacing w:after="0" w:line="360" w:lineRule="auto"/>
        <w:ind w:left="720"/>
        <w:contextualSpacing/>
        <w:jc w:val="both"/>
        <w:rPr>
          <w:rFonts w:asciiTheme="majorBidi" w:eastAsia="Calibri" w:hAnsiTheme="majorBidi" w:cstheme="majorBidi"/>
          <w:sz w:val="24"/>
          <w:szCs w:val="24"/>
          <w:rtl/>
          <w:lang w:bidi="ar-SA"/>
        </w:rPr>
      </w:pPr>
    </w:p>
    <w:p w14:paraId="161F0BE2" w14:textId="34E7850E" w:rsidR="00E92BE4" w:rsidRPr="00D6437A" w:rsidRDefault="001660E0" w:rsidP="00D6437A">
      <w:pPr>
        <w:pStyle w:val="a4"/>
        <w:numPr>
          <w:ilvl w:val="0"/>
          <w:numId w:val="1"/>
        </w:numPr>
        <w:bidi w:val="0"/>
        <w:spacing w:after="0" w:line="360" w:lineRule="auto"/>
        <w:jc w:val="both"/>
        <w:rPr>
          <w:rFonts w:asciiTheme="majorBidi" w:eastAsia="Calibri" w:hAnsiTheme="majorBidi" w:cstheme="majorBidi"/>
          <w:sz w:val="24"/>
          <w:szCs w:val="24"/>
          <w:lang w:bidi="ar-SA"/>
        </w:rPr>
      </w:pPr>
      <w:r w:rsidRPr="00D6437A">
        <w:rPr>
          <w:rFonts w:asciiTheme="majorBidi" w:eastAsia="Calibri" w:hAnsiTheme="majorBidi" w:cstheme="majorBidi"/>
          <w:sz w:val="24"/>
          <w:szCs w:val="24"/>
          <w:lang w:bidi="ar-SA"/>
        </w:rPr>
        <w:t xml:space="preserve">In my view, this research will encourage researchers and critics to deal with plenty of other </w:t>
      </w:r>
      <w:r w:rsidR="00526F1D" w:rsidRPr="00D6437A">
        <w:rPr>
          <w:rFonts w:asciiTheme="majorBidi" w:eastAsia="Calibri" w:hAnsiTheme="majorBidi" w:cstheme="majorBidi"/>
          <w:sz w:val="24"/>
          <w:szCs w:val="24"/>
          <w:lang w:bidi="ar-SA"/>
        </w:rPr>
        <w:t xml:space="preserve">subjects that are related to the Palestinian Theatre in order to give it the </w:t>
      </w:r>
      <w:r w:rsidR="000907D7" w:rsidRPr="00D6437A">
        <w:rPr>
          <w:rFonts w:asciiTheme="majorBidi" w:eastAsia="Calibri" w:hAnsiTheme="majorBidi" w:cstheme="majorBidi"/>
          <w:sz w:val="24"/>
          <w:szCs w:val="24"/>
          <w:lang w:bidi="ar-SA"/>
        </w:rPr>
        <w:t xml:space="preserve">research, </w:t>
      </w:r>
      <w:r w:rsidR="00526F1D" w:rsidRPr="00D6437A">
        <w:rPr>
          <w:rFonts w:asciiTheme="majorBidi" w:eastAsia="Calibri" w:hAnsiTheme="majorBidi" w:cstheme="majorBidi"/>
          <w:sz w:val="24"/>
          <w:szCs w:val="24"/>
          <w:lang w:bidi="ar-SA"/>
        </w:rPr>
        <w:t>investigation</w:t>
      </w:r>
      <w:r w:rsidR="00FD3E5F">
        <w:rPr>
          <w:rFonts w:asciiTheme="majorBidi" w:eastAsia="Calibri" w:hAnsiTheme="majorBidi" w:cstheme="majorBidi"/>
          <w:sz w:val="24"/>
          <w:szCs w:val="24"/>
          <w:lang w:bidi="ar-SA"/>
        </w:rPr>
        <w:t>,</w:t>
      </w:r>
      <w:r w:rsidR="00526F1D" w:rsidRPr="00D6437A">
        <w:rPr>
          <w:rFonts w:asciiTheme="majorBidi" w:eastAsia="Calibri" w:hAnsiTheme="majorBidi" w:cstheme="majorBidi"/>
          <w:sz w:val="24"/>
          <w:szCs w:val="24"/>
          <w:lang w:bidi="ar-SA"/>
        </w:rPr>
        <w:t xml:space="preserve"> and criticism that</w:t>
      </w:r>
      <w:r w:rsidR="006B4A29" w:rsidRPr="00D6437A">
        <w:rPr>
          <w:rFonts w:asciiTheme="majorBidi" w:eastAsia="Calibri" w:hAnsiTheme="majorBidi" w:cstheme="majorBidi"/>
          <w:sz w:val="24"/>
          <w:szCs w:val="24"/>
          <w:lang w:bidi="ar-SA"/>
        </w:rPr>
        <w:t xml:space="preserve"> </w:t>
      </w:r>
      <w:r w:rsidR="00526F1D" w:rsidRPr="00D6437A">
        <w:rPr>
          <w:rFonts w:asciiTheme="majorBidi" w:eastAsia="Calibri" w:hAnsiTheme="majorBidi" w:cstheme="majorBidi"/>
          <w:sz w:val="24"/>
          <w:szCs w:val="24"/>
          <w:lang w:bidi="ar-SA"/>
        </w:rPr>
        <w:t xml:space="preserve">it deserves </w:t>
      </w:r>
      <w:r w:rsidR="00E65C5E" w:rsidRPr="00D6437A">
        <w:rPr>
          <w:rFonts w:asciiTheme="majorBidi" w:eastAsia="Calibri" w:hAnsiTheme="majorBidi" w:cstheme="majorBidi"/>
          <w:sz w:val="24"/>
          <w:szCs w:val="24"/>
          <w:lang w:bidi="ar-SA"/>
        </w:rPr>
        <w:t>after it has been deprived of such studies for long periods</w:t>
      </w:r>
      <w:r w:rsidR="000907D7" w:rsidRPr="00D6437A">
        <w:rPr>
          <w:rFonts w:asciiTheme="majorBidi" w:eastAsia="Calibri" w:hAnsiTheme="majorBidi" w:cstheme="majorBidi"/>
          <w:sz w:val="24"/>
          <w:szCs w:val="24"/>
          <w:lang w:bidi="ar-SA"/>
        </w:rPr>
        <w:t xml:space="preserve"> and</w:t>
      </w:r>
      <w:r w:rsidR="00E65C5E" w:rsidRPr="00D6437A">
        <w:rPr>
          <w:rFonts w:asciiTheme="majorBidi" w:eastAsia="Calibri" w:hAnsiTheme="majorBidi" w:cstheme="majorBidi"/>
          <w:sz w:val="24"/>
          <w:szCs w:val="24"/>
          <w:lang w:bidi="ar-SA"/>
        </w:rPr>
        <w:t xml:space="preserve"> because it is an integral part of the Arab Theatre. </w:t>
      </w:r>
    </w:p>
    <w:p w14:paraId="09CF89E8" w14:textId="42C3F810" w:rsidR="001C000B" w:rsidRPr="00C61986" w:rsidRDefault="005D3FFD" w:rsidP="001C000B">
      <w:pPr>
        <w:numPr>
          <w:ilvl w:val="0"/>
          <w:numId w:val="1"/>
        </w:numPr>
        <w:bidi w:val="0"/>
        <w:spacing w:after="0" w:line="360" w:lineRule="auto"/>
        <w:contextualSpacing/>
        <w:jc w:val="both"/>
        <w:rPr>
          <w:rFonts w:asciiTheme="majorBidi" w:eastAsia="Calibri" w:hAnsiTheme="majorBidi" w:cstheme="majorBidi"/>
          <w:sz w:val="24"/>
          <w:szCs w:val="24"/>
          <w:lang w:bidi="ar-SA"/>
        </w:rPr>
      </w:pPr>
      <w:r w:rsidRPr="00C61986">
        <w:rPr>
          <w:rFonts w:asciiTheme="majorBidi" w:eastAsia="Calibri" w:hAnsiTheme="majorBidi" w:cstheme="majorBidi"/>
          <w:sz w:val="24"/>
          <w:szCs w:val="24"/>
          <w:lang w:bidi="ar-SA"/>
        </w:rPr>
        <w:t xml:space="preserve">The study recommends the following </w:t>
      </w:r>
      <w:r w:rsidR="000732BC" w:rsidRPr="00C61986">
        <w:rPr>
          <w:rFonts w:asciiTheme="majorBidi" w:eastAsia="Calibri" w:hAnsiTheme="majorBidi" w:cstheme="majorBidi"/>
          <w:sz w:val="24"/>
          <w:szCs w:val="24"/>
          <w:lang w:bidi="ar-SA"/>
        </w:rPr>
        <w:t xml:space="preserve">subjects </w:t>
      </w:r>
      <w:r w:rsidR="005A6A35" w:rsidRPr="00C61986">
        <w:rPr>
          <w:rFonts w:asciiTheme="majorBidi" w:eastAsia="Calibri" w:hAnsiTheme="majorBidi" w:cstheme="majorBidi"/>
          <w:sz w:val="24"/>
          <w:szCs w:val="24"/>
          <w:lang w:bidi="ar-SA"/>
        </w:rPr>
        <w:t xml:space="preserve">that are related to the Palestinian Theatre </w:t>
      </w:r>
      <w:r w:rsidR="00031552" w:rsidRPr="00C61986">
        <w:rPr>
          <w:rFonts w:asciiTheme="majorBidi" w:eastAsia="Calibri" w:hAnsiTheme="majorBidi" w:cstheme="majorBidi"/>
          <w:sz w:val="24"/>
          <w:szCs w:val="24"/>
          <w:lang w:bidi="ar-SA"/>
        </w:rPr>
        <w:t xml:space="preserve">for </w:t>
      </w:r>
      <w:r w:rsidR="00FB0F39" w:rsidRPr="00C61986">
        <w:rPr>
          <w:rFonts w:asciiTheme="majorBidi" w:eastAsia="Calibri" w:hAnsiTheme="majorBidi" w:cstheme="majorBidi"/>
          <w:sz w:val="24"/>
          <w:szCs w:val="24"/>
          <w:lang w:bidi="ar-SA"/>
        </w:rPr>
        <w:t xml:space="preserve">future </w:t>
      </w:r>
      <w:r w:rsidR="000732BC" w:rsidRPr="00C61986">
        <w:rPr>
          <w:rFonts w:asciiTheme="majorBidi" w:eastAsia="Calibri" w:hAnsiTheme="majorBidi" w:cstheme="majorBidi"/>
          <w:sz w:val="24"/>
          <w:szCs w:val="24"/>
          <w:lang w:bidi="ar-SA"/>
        </w:rPr>
        <w:t>research</w:t>
      </w:r>
      <w:r w:rsidR="00031552" w:rsidRPr="00C61986">
        <w:rPr>
          <w:rFonts w:asciiTheme="majorBidi" w:eastAsia="Calibri" w:hAnsiTheme="majorBidi" w:cstheme="majorBidi"/>
          <w:sz w:val="24"/>
          <w:szCs w:val="24"/>
          <w:lang w:bidi="ar-SA"/>
        </w:rPr>
        <w:t>:</w:t>
      </w:r>
    </w:p>
    <w:p w14:paraId="146CECA6" w14:textId="37720332" w:rsidR="00031552" w:rsidRPr="00C61986" w:rsidRDefault="00031552" w:rsidP="00031552">
      <w:pPr>
        <w:pStyle w:val="a4"/>
        <w:numPr>
          <w:ilvl w:val="0"/>
          <w:numId w:val="4"/>
        </w:numPr>
        <w:bidi w:val="0"/>
        <w:spacing w:after="0" w:line="360" w:lineRule="auto"/>
        <w:jc w:val="both"/>
        <w:rPr>
          <w:rFonts w:asciiTheme="majorBidi" w:eastAsia="Calibri" w:hAnsiTheme="majorBidi" w:cstheme="majorBidi"/>
          <w:sz w:val="24"/>
          <w:szCs w:val="24"/>
          <w:lang w:bidi="ar-SA"/>
        </w:rPr>
      </w:pPr>
      <w:r w:rsidRPr="00C61986">
        <w:rPr>
          <w:rFonts w:asciiTheme="majorBidi" w:eastAsia="Calibri" w:hAnsiTheme="majorBidi" w:cstheme="majorBidi"/>
          <w:i/>
          <w:iCs/>
          <w:sz w:val="24"/>
          <w:szCs w:val="24"/>
          <w:lang w:bidi="ar-SA"/>
        </w:rPr>
        <w:t xml:space="preserve">The </w:t>
      </w:r>
      <w:r w:rsidR="005A63B7" w:rsidRPr="00C61986">
        <w:rPr>
          <w:rFonts w:asciiTheme="majorBidi" w:eastAsia="Calibri" w:hAnsiTheme="majorBidi" w:cstheme="majorBidi"/>
          <w:i/>
          <w:iCs/>
          <w:sz w:val="24"/>
          <w:szCs w:val="24"/>
          <w:lang w:bidi="ar-SA"/>
        </w:rPr>
        <w:t>C</w:t>
      </w:r>
      <w:r w:rsidRPr="00C61986">
        <w:rPr>
          <w:rFonts w:asciiTheme="majorBidi" w:eastAsia="Calibri" w:hAnsiTheme="majorBidi" w:cstheme="majorBidi"/>
          <w:i/>
          <w:iCs/>
          <w:sz w:val="24"/>
          <w:szCs w:val="24"/>
          <w:lang w:bidi="ar-SA"/>
        </w:rPr>
        <w:t xml:space="preserve">haracter of the Palestinian </w:t>
      </w:r>
      <w:r w:rsidR="005A63B7" w:rsidRPr="00C61986">
        <w:rPr>
          <w:rFonts w:asciiTheme="majorBidi" w:eastAsia="Calibri" w:hAnsiTheme="majorBidi" w:cstheme="majorBidi"/>
          <w:i/>
          <w:iCs/>
          <w:sz w:val="24"/>
          <w:szCs w:val="24"/>
          <w:lang w:bidi="ar-SA"/>
        </w:rPr>
        <w:t>W</w:t>
      </w:r>
      <w:r w:rsidRPr="00C61986">
        <w:rPr>
          <w:rFonts w:asciiTheme="majorBidi" w:eastAsia="Calibri" w:hAnsiTheme="majorBidi" w:cstheme="majorBidi"/>
          <w:i/>
          <w:iCs/>
          <w:sz w:val="24"/>
          <w:szCs w:val="24"/>
          <w:lang w:bidi="ar-SA"/>
        </w:rPr>
        <w:t xml:space="preserve">oman </w:t>
      </w:r>
      <w:r w:rsidR="00A03D29" w:rsidRPr="00C61986">
        <w:rPr>
          <w:rFonts w:asciiTheme="majorBidi" w:eastAsia="Calibri" w:hAnsiTheme="majorBidi" w:cstheme="majorBidi"/>
          <w:i/>
          <w:iCs/>
          <w:sz w:val="24"/>
          <w:szCs w:val="24"/>
          <w:lang w:bidi="ar-SA"/>
        </w:rPr>
        <w:t xml:space="preserve">in her </w:t>
      </w:r>
      <w:r w:rsidR="005A63B7" w:rsidRPr="00C61986">
        <w:rPr>
          <w:rFonts w:asciiTheme="majorBidi" w:eastAsia="Calibri" w:hAnsiTheme="majorBidi" w:cstheme="majorBidi"/>
          <w:i/>
          <w:iCs/>
          <w:sz w:val="24"/>
          <w:szCs w:val="24"/>
          <w:lang w:bidi="ar-SA"/>
        </w:rPr>
        <w:t>S</w:t>
      </w:r>
      <w:r w:rsidR="00A03D29" w:rsidRPr="00C61986">
        <w:rPr>
          <w:rFonts w:asciiTheme="majorBidi" w:eastAsia="Calibri" w:hAnsiTheme="majorBidi" w:cstheme="majorBidi"/>
          <w:i/>
          <w:iCs/>
          <w:sz w:val="24"/>
          <w:szCs w:val="24"/>
          <w:lang w:bidi="ar-SA"/>
        </w:rPr>
        <w:t xml:space="preserve">acrifices and her </w:t>
      </w:r>
      <w:r w:rsidR="00A42AA9" w:rsidRPr="00C61986">
        <w:rPr>
          <w:rFonts w:asciiTheme="majorBidi" w:eastAsia="Calibri" w:hAnsiTheme="majorBidi" w:cstheme="majorBidi"/>
          <w:i/>
          <w:iCs/>
          <w:sz w:val="24"/>
          <w:szCs w:val="24"/>
          <w:lang w:bidi="ar-SA"/>
        </w:rPr>
        <w:t>R</w:t>
      </w:r>
      <w:r w:rsidR="00A03D29" w:rsidRPr="00C61986">
        <w:rPr>
          <w:rFonts w:asciiTheme="majorBidi" w:eastAsia="Calibri" w:hAnsiTheme="majorBidi" w:cstheme="majorBidi"/>
          <w:i/>
          <w:iCs/>
          <w:sz w:val="24"/>
          <w:szCs w:val="24"/>
          <w:lang w:bidi="ar-SA"/>
        </w:rPr>
        <w:t>esilience</w:t>
      </w:r>
      <w:r w:rsidR="00A03D29" w:rsidRPr="00C61986">
        <w:rPr>
          <w:rFonts w:asciiTheme="majorBidi" w:eastAsia="Calibri" w:hAnsiTheme="majorBidi" w:cstheme="majorBidi"/>
          <w:sz w:val="24"/>
          <w:szCs w:val="24"/>
          <w:lang w:bidi="ar-SA"/>
        </w:rPr>
        <w:t xml:space="preserve">. </w:t>
      </w:r>
      <w:r w:rsidR="002D4B08" w:rsidRPr="00C61986">
        <w:rPr>
          <w:rFonts w:asciiTheme="majorBidi" w:eastAsia="Calibri" w:hAnsiTheme="majorBidi" w:cstheme="majorBidi"/>
          <w:sz w:val="24"/>
          <w:szCs w:val="24"/>
          <w:lang w:bidi="ar-SA"/>
        </w:rPr>
        <w:t>The Palestinian p</w:t>
      </w:r>
      <w:r w:rsidR="00A03D29" w:rsidRPr="00C61986">
        <w:rPr>
          <w:rFonts w:asciiTheme="majorBidi" w:eastAsia="Calibri" w:hAnsiTheme="majorBidi" w:cstheme="majorBidi"/>
          <w:sz w:val="24"/>
          <w:szCs w:val="24"/>
          <w:lang w:bidi="ar-SA"/>
        </w:rPr>
        <w:t>oets and writers leaned on he</w:t>
      </w:r>
      <w:r w:rsidR="002D4B08" w:rsidRPr="00C61986">
        <w:rPr>
          <w:rFonts w:asciiTheme="majorBidi" w:eastAsia="Calibri" w:hAnsiTheme="majorBidi" w:cstheme="majorBidi"/>
          <w:sz w:val="24"/>
          <w:szCs w:val="24"/>
          <w:lang w:bidi="ar-SA"/>
        </w:rPr>
        <w:t xml:space="preserve">r in their theatrical works, taking her </w:t>
      </w:r>
      <w:r w:rsidR="00D8141C">
        <w:rPr>
          <w:rFonts w:asciiTheme="majorBidi" w:eastAsia="Calibri" w:hAnsiTheme="majorBidi" w:cstheme="majorBidi"/>
          <w:sz w:val="24"/>
          <w:szCs w:val="24"/>
          <w:lang w:bidi="ar-SA"/>
        </w:rPr>
        <w:t xml:space="preserve">as </w:t>
      </w:r>
      <w:r w:rsidR="002D4B08" w:rsidRPr="00C61986">
        <w:rPr>
          <w:rFonts w:asciiTheme="majorBidi" w:eastAsia="Calibri" w:hAnsiTheme="majorBidi" w:cstheme="majorBidi"/>
          <w:sz w:val="24"/>
          <w:szCs w:val="24"/>
          <w:lang w:bidi="ar-SA"/>
        </w:rPr>
        <w:t xml:space="preserve">an example </w:t>
      </w:r>
      <w:r w:rsidR="00D24B87" w:rsidRPr="00C61986">
        <w:rPr>
          <w:rFonts w:asciiTheme="majorBidi" w:eastAsia="Calibri" w:hAnsiTheme="majorBidi" w:cstheme="majorBidi"/>
          <w:sz w:val="24"/>
          <w:szCs w:val="24"/>
          <w:lang w:bidi="ar-SA"/>
        </w:rPr>
        <w:t>of sacrifice and resilience in the roles that she</w:t>
      </w:r>
      <w:r w:rsidR="00A31D18" w:rsidRPr="00C61986">
        <w:rPr>
          <w:rFonts w:asciiTheme="majorBidi" w:eastAsia="Calibri" w:hAnsiTheme="majorBidi" w:cstheme="majorBidi"/>
          <w:sz w:val="24"/>
          <w:szCs w:val="24"/>
          <w:lang w:bidi="ar-SA"/>
        </w:rPr>
        <w:t xml:space="preserve"> </w:t>
      </w:r>
      <w:r w:rsidR="00D24B87" w:rsidRPr="00C61986">
        <w:rPr>
          <w:rFonts w:asciiTheme="majorBidi" w:eastAsia="Calibri" w:hAnsiTheme="majorBidi" w:cstheme="majorBidi"/>
          <w:sz w:val="24"/>
          <w:szCs w:val="24"/>
          <w:lang w:bidi="ar-SA"/>
        </w:rPr>
        <w:t>played, challenging the difficult political and social circumstances</w:t>
      </w:r>
    </w:p>
    <w:p w14:paraId="7AF53A1E" w14:textId="4A2C62DC" w:rsidR="00CB53F3" w:rsidRPr="00C61986" w:rsidRDefault="00CB53F3" w:rsidP="00CB53F3">
      <w:pPr>
        <w:pStyle w:val="a4"/>
        <w:numPr>
          <w:ilvl w:val="0"/>
          <w:numId w:val="4"/>
        </w:numPr>
        <w:bidi w:val="0"/>
        <w:spacing w:after="0" w:line="360" w:lineRule="auto"/>
        <w:jc w:val="both"/>
        <w:rPr>
          <w:rFonts w:asciiTheme="majorBidi" w:eastAsia="Calibri" w:hAnsiTheme="majorBidi" w:cstheme="majorBidi"/>
          <w:sz w:val="24"/>
          <w:szCs w:val="24"/>
          <w:lang w:bidi="ar-SA"/>
        </w:rPr>
      </w:pPr>
      <w:r w:rsidRPr="00C61986">
        <w:rPr>
          <w:rFonts w:asciiTheme="majorBidi" w:eastAsia="Calibri" w:hAnsiTheme="majorBidi" w:cstheme="majorBidi"/>
          <w:i/>
          <w:iCs/>
          <w:sz w:val="24"/>
          <w:szCs w:val="24"/>
          <w:lang w:bidi="ar-SA"/>
        </w:rPr>
        <w:t xml:space="preserve">The Palestinian Theatrical Groups </w:t>
      </w:r>
      <w:r w:rsidR="001D4C23" w:rsidRPr="00C61986">
        <w:rPr>
          <w:rFonts w:asciiTheme="majorBidi" w:eastAsia="Calibri" w:hAnsiTheme="majorBidi" w:cstheme="majorBidi"/>
          <w:i/>
          <w:iCs/>
          <w:sz w:val="24"/>
          <w:szCs w:val="24"/>
          <w:lang w:bidi="ar-SA"/>
        </w:rPr>
        <w:t>between Acting and Writing</w:t>
      </w:r>
      <w:r w:rsidR="001D4C23" w:rsidRPr="00C61986">
        <w:rPr>
          <w:rFonts w:asciiTheme="majorBidi" w:eastAsia="Calibri" w:hAnsiTheme="majorBidi" w:cstheme="majorBidi"/>
          <w:sz w:val="24"/>
          <w:szCs w:val="24"/>
          <w:lang w:bidi="ar-SA"/>
        </w:rPr>
        <w:t xml:space="preserve">. </w:t>
      </w:r>
      <w:r w:rsidR="00B340FB" w:rsidRPr="00C61986">
        <w:rPr>
          <w:rFonts w:asciiTheme="majorBidi" w:eastAsia="Calibri" w:hAnsiTheme="majorBidi" w:cstheme="majorBidi"/>
          <w:sz w:val="24"/>
          <w:szCs w:val="24"/>
          <w:lang w:bidi="ar-SA"/>
        </w:rPr>
        <w:t xml:space="preserve">In addition to the theatrical roles that the members of groups performed, they also </w:t>
      </w:r>
      <w:r w:rsidR="006E0BE7" w:rsidRPr="00C61986">
        <w:rPr>
          <w:rFonts w:asciiTheme="majorBidi" w:eastAsia="Calibri" w:hAnsiTheme="majorBidi" w:cstheme="majorBidi"/>
          <w:sz w:val="24"/>
          <w:szCs w:val="24"/>
          <w:lang w:bidi="ar-SA"/>
        </w:rPr>
        <w:t>composed</w:t>
      </w:r>
      <w:r w:rsidR="009B5A84" w:rsidRPr="00C61986">
        <w:rPr>
          <w:rFonts w:asciiTheme="majorBidi" w:eastAsia="Calibri" w:hAnsiTheme="majorBidi" w:cstheme="majorBidi"/>
          <w:sz w:val="24"/>
          <w:szCs w:val="24"/>
          <w:lang w:bidi="ar-SA"/>
        </w:rPr>
        <w:t xml:space="preserve"> tens of plays that are full of </w:t>
      </w:r>
      <w:r w:rsidR="00F4113F" w:rsidRPr="00C61986">
        <w:rPr>
          <w:rFonts w:asciiTheme="majorBidi" w:eastAsia="Calibri" w:hAnsiTheme="majorBidi" w:cstheme="majorBidi"/>
          <w:sz w:val="24"/>
          <w:szCs w:val="24"/>
          <w:lang w:bidi="ar-SA"/>
        </w:rPr>
        <w:t xml:space="preserve">distinctive </w:t>
      </w:r>
      <w:r w:rsidR="009B5A84" w:rsidRPr="00C61986">
        <w:rPr>
          <w:rFonts w:asciiTheme="majorBidi" w:eastAsia="Calibri" w:hAnsiTheme="majorBidi" w:cstheme="majorBidi"/>
          <w:sz w:val="24"/>
          <w:szCs w:val="24"/>
          <w:lang w:bidi="ar-SA"/>
        </w:rPr>
        <w:t xml:space="preserve">styles, contents, </w:t>
      </w:r>
      <w:r w:rsidR="00EF362B" w:rsidRPr="00C61986">
        <w:rPr>
          <w:rFonts w:asciiTheme="majorBidi" w:eastAsia="Calibri" w:hAnsiTheme="majorBidi" w:cstheme="majorBidi"/>
          <w:sz w:val="24"/>
          <w:szCs w:val="24"/>
          <w:lang w:bidi="ar-SA"/>
        </w:rPr>
        <w:t xml:space="preserve">and political, social, and </w:t>
      </w:r>
      <w:r w:rsidR="00D71D8D" w:rsidRPr="00C61986">
        <w:rPr>
          <w:rFonts w:asciiTheme="majorBidi" w:eastAsia="Calibri" w:hAnsiTheme="majorBidi" w:cstheme="majorBidi"/>
          <w:sz w:val="24"/>
          <w:szCs w:val="24"/>
          <w:lang w:bidi="ar-SA"/>
        </w:rPr>
        <w:t>cultural messages.</w:t>
      </w:r>
      <w:r w:rsidR="00EF362B" w:rsidRPr="00C61986">
        <w:rPr>
          <w:rFonts w:asciiTheme="majorBidi" w:eastAsia="Calibri" w:hAnsiTheme="majorBidi" w:cstheme="majorBidi"/>
          <w:sz w:val="24"/>
          <w:szCs w:val="24"/>
          <w:lang w:bidi="ar-SA"/>
        </w:rPr>
        <w:t xml:space="preserve"> </w:t>
      </w:r>
    </w:p>
    <w:p w14:paraId="7451F674" w14:textId="0DA1178F" w:rsidR="00D71D8D" w:rsidRPr="00C61986" w:rsidRDefault="003C52AC" w:rsidP="00E03A97">
      <w:pPr>
        <w:pStyle w:val="a4"/>
        <w:numPr>
          <w:ilvl w:val="0"/>
          <w:numId w:val="4"/>
        </w:numPr>
        <w:bidi w:val="0"/>
        <w:spacing w:after="0" w:line="360" w:lineRule="auto"/>
        <w:jc w:val="both"/>
        <w:rPr>
          <w:rFonts w:asciiTheme="majorBidi" w:eastAsia="Calibri" w:hAnsiTheme="majorBidi" w:cstheme="majorBidi"/>
          <w:sz w:val="24"/>
          <w:szCs w:val="24"/>
          <w:lang w:bidi="ar-SA"/>
        </w:rPr>
      </w:pPr>
      <w:r w:rsidRPr="00C61986">
        <w:rPr>
          <w:rFonts w:asciiTheme="majorBidi" w:eastAsia="Calibri" w:hAnsiTheme="majorBidi" w:cstheme="majorBidi"/>
          <w:i/>
          <w:iCs/>
          <w:sz w:val="24"/>
          <w:szCs w:val="24"/>
          <w:lang w:bidi="ar-SA"/>
        </w:rPr>
        <w:t>The Palestinian Plays between Loss and Documentation</w:t>
      </w:r>
      <w:r w:rsidRPr="00C61986">
        <w:rPr>
          <w:rFonts w:asciiTheme="majorBidi" w:eastAsia="Calibri" w:hAnsiTheme="majorBidi" w:cstheme="majorBidi"/>
          <w:sz w:val="24"/>
          <w:szCs w:val="24"/>
          <w:lang w:bidi="ar-SA"/>
        </w:rPr>
        <w:t xml:space="preserve">. </w:t>
      </w:r>
      <w:r w:rsidR="00F4113F" w:rsidRPr="00C61986">
        <w:rPr>
          <w:rFonts w:asciiTheme="majorBidi" w:eastAsia="Calibri" w:hAnsiTheme="majorBidi" w:cstheme="majorBidi"/>
          <w:sz w:val="24"/>
          <w:szCs w:val="24"/>
          <w:lang w:bidi="ar-SA"/>
        </w:rPr>
        <w:t>B</w:t>
      </w:r>
      <w:r w:rsidR="00CC67DA" w:rsidRPr="00C61986">
        <w:rPr>
          <w:rFonts w:asciiTheme="majorBidi" w:eastAsia="Calibri" w:hAnsiTheme="majorBidi" w:cstheme="majorBidi"/>
          <w:sz w:val="24"/>
          <w:szCs w:val="24"/>
          <w:lang w:bidi="ar-SA"/>
        </w:rPr>
        <w:t>etwwn1948-1975, about 320 plays were written in the West Bank</w:t>
      </w:r>
      <w:r w:rsidR="00C219AE" w:rsidRPr="00C61986">
        <w:rPr>
          <w:rFonts w:asciiTheme="majorBidi" w:eastAsia="Calibri" w:hAnsiTheme="majorBidi" w:cstheme="majorBidi"/>
          <w:sz w:val="24"/>
          <w:szCs w:val="24"/>
          <w:lang w:bidi="ar-SA"/>
        </w:rPr>
        <w:t>,</w:t>
      </w:r>
      <w:r w:rsidR="00CC67DA" w:rsidRPr="00C61986">
        <w:rPr>
          <w:rFonts w:asciiTheme="majorBidi" w:eastAsia="Calibri" w:hAnsiTheme="majorBidi" w:cstheme="majorBidi"/>
          <w:sz w:val="24"/>
          <w:szCs w:val="24"/>
          <w:lang w:bidi="ar-SA"/>
        </w:rPr>
        <w:t xml:space="preserve"> Gaza Strip</w:t>
      </w:r>
      <w:r w:rsidR="00BB5E87">
        <w:rPr>
          <w:rFonts w:asciiTheme="majorBidi" w:eastAsia="Calibri" w:hAnsiTheme="majorBidi" w:cstheme="majorBidi"/>
          <w:sz w:val="24"/>
          <w:szCs w:val="24"/>
          <w:lang w:bidi="ar-SA"/>
        </w:rPr>
        <w:t>,</w:t>
      </w:r>
      <w:r w:rsidR="00C219AE" w:rsidRPr="00C61986">
        <w:rPr>
          <w:rFonts w:asciiTheme="majorBidi" w:eastAsia="Calibri" w:hAnsiTheme="majorBidi" w:cstheme="majorBidi"/>
          <w:sz w:val="24"/>
          <w:szCs w:val="24"/>
          <w:lang w:bidi="ar-SA"/>
        </w:rPr>
        <w:t xml:space="preserve"> and Israel. Some of them are lost</w:t>
      </w:r>
      <w:r w:rsidR="00F4113F" w:rsidRPr="00C61986">
        <w:rPr>
          <w:rFonts w:asciiTheme="majorBidi" w:eastAsia="Calibri" w:hAnsiTheme="majorBidi" w:cstheme="majorBidi"/>
          <w:sz w:val="24"/>
          <w:szCs w:val="24"/>
          <w:lang w:bidi="ar-SA"/>
        </w:rPr>
        <w:t>,</w:t>
      </w:r>
      <w:r w:rsidR="00C219AE" w:rsidRPr="00C61986">
        <w:rPr>
          <w:rFonts w:asciiTheme="majorBidi" w:eastAsia="Calibri" w:hAnsiTheme="majorBidi" w:cstheme="majorBidi"/>
          <w:sz w:val="24"/>
          <w:szCs w:val="24"/>
          <w:lang w:bidi="ar-SA"/>
        </w:rPr>
        <w:t xml:space="preserve"> others are still in manuscript</w:t>
      </w:r>
      <w:r w:rsidR="00E65798" w:rsidRPr="00C61986">
        <w:rPr>
          <w:rFonts w:asciiTheme="majorBidi" w:eastAsia="Calibri" w:hAnsiTheme="majorBidi" w:cstheme="majorBidi"/>
          <w:sz w:val="24"/>
          <w:szCs w:val="24"/>
          <w:lang w:bidi="ar-SA"/>
        </w:rPr>
        <w:t>s</w:t>
      </w:r>
      <w:r w:rsidR="00C219AE" w:rsidRPr="00C61986">
        <w:rPr>
          <w:rFonts w:asciiTheme="majorBidi" w:eastAsia="Calibri" w:hAnsiTheme="majorBidi" w:cstheme="majorBidi"/>
          <w:sz w:val="24"/>
          <w:szCs w:val="24"/>
          <w:lang w:bidi="ar-SA"/>
        </w:rPr>
        <w:t xml:space="preserve">, and some have been published. It is time </w:t>
      </w:r>
      <w:r w:rsidR="00FE6AB3" w:rsidRPr="00C61986">
        <w:rPr>
          <w:rFonts w:asciiTheme="majorBidi" w:eastAsia="Calibri" w:hAnsiTheme="majorBidi" w:cstheme="majorBidi"/>
          <w:sz w:val="24"/>
          <w:szCs w:val="24"/>
          <w:lang w:bidi="ar-SA"/>
        </w:rPr>
        <w:t>to look for them, document them</w:t>
      </w:r>
      <w:r w:rsidR="00BB5E87">
        <w:rPr>
          <w:rFonts w:asciiTheme="majorBidi" w:eastAsia="Calibri" w:hAnsiTheme="majorBidi" w:cstheme="majorBidi"/>
          <w:sz w:val="24"/>
          <w:szCs w:val="24"/>
          <w:lang w:bidi="ar-SA"/>
        </w:rPr>
        <w:t>,</w:t>
      </w:r>
      <w:r w:rsidR="00FE6AB3" w:rsidRPr="00C61986">
        <w:rPr>
          <w:rFonts w:asciiTheme="majorBidi" w:eastAsia="Calibri" w:hAnsiTheme="majorBidi" w:cstheme="majorBidi"/>
          <w:sz w:val="24"/>
          <w:szCs w:val="24"/>
          <w:lang w:bidi="ar-SA"/>
        </w:rPr>
        <w:t xml:space="preserve"> and study them because they constitute  significant documentation of </w:t>
      </w:r>
      <w:r w:rsidR="0074161E" w:rsidRPr="00C61986">
        <w:rPr>
          <w:rFonts w:asciiTheme="majorBidi" w:eastAsia="Calibri" w:hAnsiTheme="majorBidi" w:cstheme="majorBidi"/>
          <w:sz w:val="24"/>
          <w:szCs w:val="24"/>
          <w:lang w:bidi="ar-SA"/>
        </w:rPr>
        <w:t xml:space="preserve">the circumstances through which Palestine has passed since 1948. </w:t>
      </w:r>
      <w:r w:rsidR="00F869AB" w:rsidRPr="00C61986">
        <w:rPr>
          <w:rFonts w:asciiTheme="majorBidi" w:eastAsia="Calibri" w:hAnsiTheme="majorBidi" w:cstheme="majorBidi"/>
          <w:sz w:val="24"/>
          <w:szCs w:val="24"/>
          <w:lang w:bidi="ar-SA"/>
        </w:rPr>
        <w:t>Such documentation will motivate future generations to investigate them, study them and analyze them.</w:t>
      </w:r>
    </w:p>
    <w:p w14:paraId="55D08282" w14:textId="0B87B88E" w:rsidR="00D71D8D" w:rsidRDefault="00521D8C" w:rsidP="00C97629">
      <w:pPr>
        <w:pStyle w:val="a4"/>
        <w:numPr>
          <w:ilvl w:val="0"/>
          <w:numId w:val="4"/>
        </w:numPr>
        <w:bidi w:val="0"/>
        <w:spacing w:after="0" w:line="360" w:lineRule="auto"/>
        <w:jc w:val="both"/>
        <w:rPr>
          <w:rFonts w:asciiTheme="majorBidi" w:eastAsia="Calibri" w:hAnsiTheme="majorBidi" w:cstheme="majorBidi"/>
          <w:sz w:val="24"/>
          <w:szCs w:val="24"/>
          <w:lang w:bidi="ar-SA"/>
        </w:rPr>
      </w:pPr>
      <w:r w:rsidRPr="00C61986">
        <w:rPr>
          <w:rFonts w:asciiTheme="majorBidi" w:eastAsia="Calibri" w:hAnsiTheme="majorBidi" w:cstheme="majorBidi"/>
          <w:i/>
          <w:iCs/>
          <w:sz w:val="24"/>
          <w:szCs w:val="24"/>
          <w:lang w:bidi="ar-SA"/>
        </w:rPr>
        <w:t>The Literature of Resistance in the Palestinian Theatre</w:t>
      </w:r>
      <w:r w:rsidRPr="00C61986">
        <w:rPr>
          <w:rFonts w:asciiTheme="majorBidi" w:eastAsia="Calibri" w:hAnsiTheme="majorBidi" w:cstheme="majorBidi"/>
          <w:sz w:val="24"/>
          <w:szCs w:val="24"/>
          <w:lang w:bidi="ar-SA"/>
        </w:rPr>
        <w:t xml:space="preserve">. </w:t>
      </w:r>
      <w:r w:rsidR="00FD7B1B" w:rsidRPr="00C61986">
        <w:rPr>
          <w:rFonts w:asciiTheme="majorBidi" w:eastAsia="Calibri" w:hAnsiTheme="majorBidi" w:cstheme="majorBidi"/>
          <w:sz w:val="24"/>
          <w:szCs w:val="24"/>
          <w:lang w:bidi="ar-SA"/>
        </w:rPr>
        <w:t xml:space="preserve">The Palestinian writers and poets have documented in their theatrical works the resilience </w:t>
      </w:r>
      <w:r w:rsidR="00F17F6F" w:rsidRPr="00C61986">
        <w:rPr>
          <w:rFonts w:asciiTheme="majorBidi" w:eastAsia="Calibri" w:hAnsiTheme="majorBidi" w:cstheme="majorBidi"/>
          <w:sz w:val="24"/>
          <w:szCs w:val="24"/>
          <w:lang w:bidi="ar-SA"/>
        </w:rPr>
        <w:t xml:space="preserve">and steadfastness </w:t>
      </w:r>
      <w:r w:rsidR="00FD7B1B" w:rsidRPr="00C61986">
        <w:rPr>
          <w:rFonts w:asciiTheme="majorBidi" w:eastAsia="Calibri" w:hAnsiTheme="majorBidi" w:cstheme="majorBidi"/>
          <w:sz w:val="24"/>
          <w:szCs w:val="24"/>
          <w:lang w:bidi="ar-SA"/>
        </w:rPr>
        <w:t>of the Palestinian people</w:t>
      </w:r>
      <w:r w:rsidR="00F17F6F" w:rsidRPr="00C61986">
        <w:rPr>
          <w:rFonts w:asciiTheme="majorBidi" w:eastAsia="Calibri" w:hAnsiTheme="majorBidi" w:cstheme="majorBidi"/>
          <w:sz w:val="24"/>
          <w:szCs w:val="24"/>
          <w:lang w:bidi="ar-SA"/>
        </w:rPr>
        <w:t xml:space="preserve"> and</w:t>
      </w:r>
      <w:r w:rsidR="00FD7B1B" w:rsidRPr="00C61986">
        <w:rPr>
          <w:rFonts w:asciiTheme="majorBidi" w:eastAsia="Calibri" w:hAnsiTheme="majorBidi" w:cstheme="majorBidi"/>
          <w:sz w:val="24"/>
          <w:szCs w:val="24"/>
          <w:lang w:bidi="ar-SA"/>
        </w:rPr>
        <w:t xml:space="preserve"> its resistance </w:t>
      </w:r>
      <w:r w:rsidR="00E917F2" w:rsidRPr="00C61986">
        <w:rPr>
          <w:rFonts w:asciiTheme="majorBidi" w:eastAsia="Calibri" w:hAnsiTheme="majorBidi" w:cstheme="majorBidi"/>
          <w:sz w:val="24"/>
          <w:szCs w:val="24"/>
          <w:lang w:bidi="ar-SA"/>
        </w:rPr>
        <w:t>to the authority of the Israeli Occupation in various ways and methods, and contents</w:t>
      </w:r>
      <w:r w:rsidR="003E2C86" w:rsidRPr="00C61986">
        <w:rPr>
          <w:rFonts w:asciiTheme="majorBidi" w:eastAsia="Calibri" w:hAnsiTheme="majorBidi" w:cstheme="majorBidi"/>
          <w:sz w:val="24"/>
          <w:szCs w:val="24"/>
          <w:lang w:bidi="ar-SA"/>
        </w:rPr>
        <w:t xml:space="preserve"> </w:t>
      </w:r>
      <w:r w:rsidR="00E917F2" w:rsidRPr="00C61986">
        <w:rPr>
          <w:rFonts w:asciiTheme="majorBidi" w:eastAsia="Calibri" w:hAnsiTheme="majorBidi" w:cstheme="majorBidi"/>
          <w:sz w:val="24"/>
          <w:szCs w:val="24"/>
          <w:lang w:bidi="ar-SA"/>
        </w:rPr>
        <w:t xml:space="preserve">that are full of </w:t>
      </w:r>
      <w:r w:rsidR="003E2C86" w:rsidRPr="00C61986">
        <w:rPr>
          <w:rFonts w:asciiTheme="majorBidi" w:eastAsia="Calibri" w:hAnsiTheme="majorBidi" w:cstheme="majorBidi"/>
          <w:sz w:val="24"/>
          <w:szCs w:val="24"/>
          <w:lang w:bidi="ar-SA"/>
        </w:rPr>
        <w:t xml:space="preserve">images of resistance and resilience and steadfastness. All these </w:t>
      </w:r>
      <w:r w:rsidR="00387013" w:rsidRPr="00C61986">
        <w:rPr>
          <w:rFonts w:asciiTheme="majorBidi" w:eastAsia="Calibri" w:hAnsiTheme="majorBidi" w:cstheme="majorBidi"/>
          <w:sz w:val="24"/>
          <w:szCs w:val="24"/>
          <w:lang w:bidi="ar-SA"/>
        </w:rPr>
        <w:t xml:space="preserve">subjects can be fields of future research. </w:t>
      </w:r>
    </w:p>
    <w:p w14:paraId="70BFD814" w14:textId="2E6DA679" w:rsidR="00843B2F" w:rsidRDefault="00843B2F" w:rsidP="00843B2F">
      <w:pPr>
        <w:bidi w:val="0"/>
        <w:spacing w:after="0" w:line="360" w:lineRule="auto"/>
        <w:jc w:val="both"/>
        <w:rPr>
          <w:rFonts w:asciiTheme="majorBidi" w:eastAsia="Calibri" w:hAnsiTheme="majorBidi" w:cstheme="majorBidi"/>
          <w:sz w:val="24"/>
          <w:szCs w:val="24"/>
          <w:lang w:bidi="ar-SA"/>
        </w:rPr>
      </w:pPr>
    </w:p>
    <w:sectPr w:rsidR="00843B2F" w:rsidSect="0093483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49DF" w14:textId="77777777" w:rsidR="00745ADA" w:rsidRDefault="00745ADA" w:rsidP="002A6A5B">
      <w:pPr>
        <w:spacing w:after="0" w:line="240" w:lineRule="auto"/>
      </w:pPr>
      <w:r>
        <w:separator/>
      </w:r>
    </w:p>
  </w:endnote>
  <w:endnote w:type="continuationSeparator" w:id="0">
    <w:p w14:paraId="129182EF" w14:textId="77777777" w:rsidR="00745ADA" w:rsidRDefault="00745ADA" w:rsidP="002A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altName w:val="Times New Roman"/>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91263789"/>
      <w:docPartObj>
        <w:docPartGallery w:val="Page Numbers (Bottom of Page)"/>
        <w:docPartUnique/>
      </w:docPartObj>
    </w:sdtPr>
    <w:sdtEndPr/>
    <w:sdtContent>
      <w:p w14:paraId="4CA40CD5" w14:textId="59D3087F" w:rsidR="002A6A5B" w:rsidRDefault="002A6A5B">
        <w:pPr>
          <w:pStyle w:val="a7"/>
          <w:jc w:val="center"/>
        </w:pPr>
        <w:r>
          <w:fldChar w:fldCharType="begin"/>
        </w:r>
        <w:r>
          <w:instrText>PAGE   \* MERGEFORMAT</w:instrText>
        </w:r>
        <w:r>
          <w:fldChar w:fldCharType="separate"/>
        </w:r>
        <w:r w:rsidR="008E54F4" w:rsidRPr="008E54F4">
          <w:rPr>
            <w:noProof/>
            <w:rtl/>
            <w:lang w:val="he-IL"/>
          </w:rPr>
          <w:t>1</w:t>
        </w:r>
        <w:r>
          <w:fldChar w:fldCharType="end"/>
        </w:r>
      </w:p>
    </w:sdtContent>
  </w:sdt>
  <w:p w14:paraId="10D60769" w14:textId="77777777" w:rsidR="002A6A5B" w:rsidRDefault="002A6A5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1D47" w14:textId="77777777" w:rsidR="00745ADA" w:rsidRDefault="00745ADA" w:rsidP="002A6A5B">
      <w:pPr>
        <w:spacing w:after="0" w:line="240" w:lineRule="auto"/>
      </w:pPr>
      <w:r>
        <w:separator/>
      </w:r>
    </w:p>
  </w:footnote>
  <w:footnote w:type="continuationSeparator" w:id="0">
    <w:p w14:paraId="3031C6FC" w14:textId="77777777" w:rsidR="00745ADA" w:rsidRDefault="00745ADA" w:rsidP="002A6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2FB"/>
    <w:multiLevelType w:val="hybridMultilevel"/>
    <w:tmpl w:val="54465536"/>
    <w:lvl w:ilvl="0" w:tplc="8418F39C">
      <w:start w:val="1"/>
      <w:numFmt w:val="decimal"/>
      <w:lvlText w:val="%1."/>
      <w:lvlJc w:val="left"/>
      <w:pPr>
        <w:ind w:left="720" w:hanging="360"/>
      </w:pPr>
      <w:rPr>
        <w:rFonts w:ascii="Traditional Arabic" w:hAnsi="Traditional Arabic" w:cs="Traditional Arabic" w:hint="default"/>
        <w:b/>
        <w:bCs/>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9D656E"/>
    <w:multiLevelType w:val="hybridMultilevel"/>
    <w:tmpl w:val="0024C8A8"/>
    <w:lvl w:ilvl="0" w:tplc="5952282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63A81"/>
    <w:multiLevelType w:val="hybridMultilevel"/>
    <w:tmpl w:val="2A5E9C4A"/>
    <w:lvl w:ilvl="0" w:tplc="09B24B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B66174"/>
    <w:multiLevelType w:val="hybridMultilevel"/>
    <w:tmpl w:val="CCC2C8C0"/>
    <w:lvl w:ilvl="0" w:tplc="275A041A">
      <w:numFmt w:val="bullet"/>
      <w:lvlText w:val="-"/>
      <w:lvlJc w:val="left"/>
      <w:pPr>
        <w:ind w:left="1080" w:hanging="360"/>
      </w:pPr>
      <w:rPr>
        <w:rFonts w:ascii="Traditional Arabic" w:eastAsia="Calibri" w:hAnsi="Traditional Arabic" w:cs="Traditional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D2"/>
    <w:rsid w:val="0000528A"/>
    <w:rsid w:val="00006430"/>
    <w:rsid w:val="00011C65"/>
    <w:rsid w:val="00014416"/>
    <w:rsid w:val="00014995"/>
    <w:rsid w:val="00016748"/>
    <w:rsid w:val="00026455"/>
    <w:rsid w:val="0003012F"/>
    <w:rsid w:val="00030CF9"/>
    <w:rsid w:val="00031552"/>
    <w:rsid w:val="000400E1"/>
    <w:rsid w:val="00040D3C"/>
    <w:rsid w:val="0004387E"/>
    <w:rsid w:val="00046AC7"/>
    <w:rsid w:val="00050724"/>
    <w:rsid w:val="00051F8B"/>
    <w:rsid w:val="00062BA8"/>
    <w:rsid w:val="00064E88"/>
    <w:rsid w:val="000669B2"/>
    <w:rsid w:val="00067C76"/>
    <w:rsid w:val="000723A7"/>
    <w:rsid w:val="00072B32"/>
    <w:rsid w:val="000732BC"/>
    <w:rsid w:val="000805FC"/>
    <w:rsid w:val="000907D7"/>
    <w:rsid w:val="0009294B"/>
    <w:rsid w:val="000A38EC"/>
    <w:rsid w:val="000A3C4D"/>
    <w:rsid w:val="000A4E1E"/>
    <w:rsid w:val="000A7101"/>
    <w:rsid w:val="000A7C1C"/>
    <w:rsid w:val="000C37C5"/>
    <w:rsid w:val="000D7EAD"/>
    <w:rsid w:val="000E13B9"/>
    <w:rsid w:val="000E2B25"/>
    <w:rsid w:val="000F1A7F"/>
    <w:rsid w:val="000F2C05"/>
    <w:rsid w:val="001027EB"/>
    <w:rsid w:val="00107539"/>
    <w:rsid w:val="00114488"/>
    <w:rsid w:val="001226CE"/>
    <w:rsid w:val="00123BB2"/>
    <w:rsid w:val="00133B5F"/>
    <w:rsid w:val="001455CA"/>
    <w:rsid w:val="00155529"/>
    <w:rsid w:val="001556C2"/>
    <w:rsid w:val="001660E0"/>
    <w:rsid w:val="001857ED"/>
    <w:rsid w:val="00185B91"/>
    <w:rsid w:val="001861A1"/>
    <w:rsid w:val="00193B72"/>
    <w:rsid w:val="001A199E"/>
    <w:rsid w:val="001A5321"/>
    <w:rsid w:val="001A774C"/>
    <w:rsid w:val="001B1846"/>
    <w:rsid w:val="001C000B"/>
    <w:rsid w:val="001C2826"/>
    <w:rsid w:val="001D4C23"/>
    <w:rsid w:val="001D60C2"/>
    <w:rsid w:val="001D68FD"/>
    <w:rsid w:val="00206EB6"/>
    <w:rsid w:val="002133A7"/>
    <w:rsid w:val="00214488"/>
    <w:rsid w:val="00217496"/>
    <w:rsid w:val="00222723"/>
    <w:rsid w:val="002229BF"/>
    <w:rsid w:val="00223813"/>
    <w:rsid w:val="00231BFA"/>
    <w:rsid w:val="002350F6"/>
    <w:rsid w:val="002359A7"/>
    <w:rsid w:val="002431DD"/>
    <w:rsid w:val="0024520D"/>
    <w:rsid w:val="0025120A"/>
    <w:rsid w:val="00256032"/>
    <w:rsid w:val="002568AD"/>
    <w:rsid w:val="00281C59"/>
    <w:rsid w:val="00283957"/>
    <w:rsid w:val="002A14F9"/>
    <w:rsid w:val="002A6A5B"/>
    <w:rsid w:val="002A7F42"/>
    <w:rsid w:val="002B6447"/>
    <w:rsid w:val="002D4B08"/>
    <w:rsid w:val="002D4F79"/>
    <w:rsid w:val="002D51AD"/>
    <w:rsid w:val="002D5969"/>
    <w:rsid w:val="002D7D81"/>
    <w:rsid w:val="002E2A93"/>
    <w:rsid w:val="002E30AC"/>
    <w:rsid w:val="002E6F87"/>
    <w:rsid w:val="002F124F"/>
    <w:rsid w:val="002F20F4"/>
    <w:rsid w:val="002F2B97"/>
    <w:rsid w:val="002F38EF"/>
    <w:rsid w:val="00302D03"/>
    <w:rsid w:val="00306827"/>
    <w:rsid w:val="00310AC8"/>
    <w:rsid w:val="0032288D"/>
    <w:rsid w:val="00340679"/>
    <w:rsid w:val="00342F7C"/>
    <w:rsid w:val="003464EC"/>
    <w:rsid w:val="00347BAB"/>
    <w:rsid w:val="003575BB"/>
    <w:rsid w:val="00357643"/>
    <w:rsid w:val="00357F9D"/>
    <w:rsid w:val="00370A4D"/>
    <w:rsid w:val="00384BC3"/>
    <w:rsid w:val="00385EAD"/>
    <w:rsid w:val="00387013"/>
    <w:rsid w:val="00392BF0"/>
    <w:rsid w:val="00395306"/>
    <w:rsid w:val="0039681D"/>
    <w:rsid w:val="003A0E1A"/>
    <w:rsid w:val="003B0BF7"/>
    <w:rsid w:val="003B17FC"/>
    <w:rsid w:val="003B559F"/>
    <w:rsid w:val="003C0901"/>
    <w:rsid w:val="003C2F03"/>
    <w:rsid w:val="003C52AC"/>
    <w:rsid w:val="003D4E27"/>
    <w:rsid w:val="003D672D"/>
    <w:rsid w:val="003E018D"/>
    <w:rsid w:val="003E0D47"/>
    <w:rsid w:val="003E1267"/>
    <w:rsid w:val="003E2C86"/>
    <w:rsid w:val="003F31A9"/>
    <w:rsid w:val="00404699"/>
    <w:rsid w:val="00417F6C"/>
    <w:rsid w:val="00420BAE"/>
    <w:rsid w:val="00434134"/>
    <w:rsid w:val="00446FAF"/>
    <w:rsid w:val="00452CD6"/>
    <w:rsid w:val="00472256"/>
    <w:rsid w:val="004724FC"/>
    <w:rsid w:val="00477F80"/>
    <w:rsid w:val="0048299F"/>
    <w:rsid w:val="00485D6E"/>
    <w:rsid w:val="00490121"/>
    <w:rsid w:val="004929B8"/>
    <w:rsid w:val="004933C9"/>
    <w:rsid w:val="004A1366"/>
    <w:rsid w:val="004A1E86"/>
    <w:rsid w:val="004A1FBE"/>
    <w:rsid w:val="004A4806"/>
    <w:rsid w:val="004B68A9"/>
    <w:rsid w:val="004C15A5"/>
    <w:rsid w:val="004C45EA"/>
    <w:rsid w:val="004D0F86"/>
    <w:rsid w:val="004D26CB"/>
    <w:rsid w:val="004E0EFE"/>
    <w:rsid w:val="004E23A8"/>
    <w:rsid w:val="004E41E2"/>
    <w:rsid w:val="004E61BB"/>
    <w:rsid w:val="004F320C"/>
    <w:rsid w:val="004F6A38"/>
    <w:rsid w:val="00502EC0"/>
    <w:rsid w:val="00506F1D"/>
    <w:rsid w:val="00507F48"/>
    <w:rsid w:val="00515F55"/>
    <w:rsid w:val="00521D8C"/>
    <w:rsid w:val="005228D6"/>
    <w:rsid w:val="00526F1D"/>
    <w:rsid w:val="00531D43"/>
    <w:rsid w:val="005348B9"/>
    <w:rsid w:val="0053523B"/>
    <w:rsid w:val="00544644"/>
    <w:rsid w:val="005456D0"/>
    <w:rsid w:val="005468AB"/>
    <w:rsid w:val="00546F82"/>
    <w:rsid w:val="00561CFE"/>
    <w:rsid w:val="00562FA7"/>
    <w:rsid w:val="00567219"/>
    <w:rsid w:val="00571769"/>
    <w:rsid w:val="00571F6A"/>
    <w:rsid w:val="00573780"/>
    <w:rsid w:val="00573B38"/>
    <w:rsid w:val="00573E5B"/>
    <w:rsid w:val="00575846"/>
    <w:rsid w:val="00580731"/>
    <w:rsid w:val="0059391B"/>
    <w:rsid w:val="005941D1"/>
    <w:rsid w:val="005A1DE9"/>
    <w:rsid w:val="005A62BB"/>
    <w:rsid w:val="005A63B7"/>
    <w:rsid w:val="005A6A35"/>
    <w:rsid w:val="005B47AE"/>
    <w:rsid w:val="005B78C7"/>
    <w:rsid w:val="005C0149"/>
    <w:rsid w:val="005C0354"/>
    <w:rsid w:val="005C3F31"/>
    <w:rsid w:val="005C4388"/>
    <w:rsid w:val="005C4C78"/>
    <w:rsid w:val="005C6C72"/>
    <w:rsid w:val="005C7057"/>
    <w:rsid w:val="005C755B"/>
    <w:rsid w:val="005D1EEA"/>
    <w:rsid w:val="005D2D7D"/>
    <w:rsid w:val="005D3FFD"/>
    <w:rsid w:val="005E5EF8"/>
    <w:rsid w:val="005F14D3"/>
    <w:rsid w:val="00602EBE"/>
    <w:rsid w:val="006056BE"/>
    <w:rsid w:val="0061033D"/>
    <w:rsid w:val="006239C1"/>
    <w:rsid w:val="00630D1C"/>
    <w:rsid w:val="00634E5B"/>
    <w:rsid w:val="00651236"/>
    <w:rsid w:val="0066032C"/>
    <w:rsid w:val="00661730"/>
    <w:rsid w:val="00674E44"/>
    <w:rsid w:val="00675AD1"/>
    <w:rsid w:val="00682CB0"/>
    <w:rsid w:val="006843D4"/>
    <w:rsid w:val="00684878"/>
    <w:rsid w:val="006A388C"/>
    <w:rsid w:val="006A539C"/>
    <w:rsid w:val="006B4A29"/>
    <w:rsid w:val="006C207B"/>
    <w:rsid w:val="006D0FE9"/>
    <w:rsid w:val="006D24DA"/>
    <w:rsid w:val="006D5097"/>
    <w:rsid w:val="006E0BE7"/>
    <w:rsid w:val="006E2883"/>
    <w:rsid w:val="006E4992"/>
    <w:rsid w:val="006F7491"/>
    <w:rsid w:val="00715D3F"/>
    <w:rsid w:val="007249D3"/>
    <w:rsid w:val="00730954"/>
    <w:rsid w:val="007403A7"/>
    <w:rsid w:val="0074161E"/>
    <w:rsid w:val="00745ADA"/>
    <w:rsid w:val="00746251"/>
    <w:rsid w:val="00751C86"/>
    <w:rsid w:val="00755BB9"/>
    <w:rsid w:val="00764DD1"/>
    <w:rsid w:val="0076651D"/>
    <w:rsid w:val="0077237B"/>
    <w:rsid w:val="0077484A"/>
    <w:rsid w:val="007857B4"/>
    <w:rsid w:val="007912A1"/>
    <w:rsid w:val="00794067"/>
    <w:rsid w:val="0079482B"/>
    <w:rsid w:val="007A30AB"/>
    <w:rsid w:val="007A3704"/>
    <w:rsid w:val="007A3A01"/>
    <w:rsid w:val="007C48E8"/>
    <w:rsid w:val="007D26A0"/>
    <w:rsid w:val="007D4988"/>
    <w:rsid w:val="007D54DB"/>
    <w:rsid w:val="007E177F"/>
    <w:rsid w:val="007E2521"/>
    <w:rsid w:val="007E2F40"/>
    <w:rsid w:val="00803849"/>
    <w:rsid w:val="00825B8A"/>
    <w:rsid w:val="00837587"/>
    <w:rsid w:val="00843B2F"/>
    <w:rsid w:val="00845F47"/>
    <w:rsid w:val="0085781F"/>
    <w:rsid w:val="0086141C"/>
    <w:rsid w:val="00861ADE"/>
    <w:rsid w:val="008652FF"/>
    <w:rsid w:val="00865FE0"/>
    <w:rsid w:val="00885CB2"/>
    <w:rsid w:val="00886642"/>
    <w:rsid w:val="008921A6"/>
    <w:rsid w:val="00893273"/>
    <w:rsid w:val="008952BC"/>
    <w:rsid w:val="008A48A5"/>
    <w:rsid w:val="008A7367"/>
    <w:rsid w:val="008A7C72"/>
    <w:rsid w:val="008B2A66"/>
    <w:rsid w:val="008B2F51"/>
    <w:rsid w:val="008B388C"/>
    <w:rsid w:val="008C058D"/>
    <w:rsid w:val="008C5AEB"/>
    <w:rsid w:val="008D27C3"/>
    <w:rsid w:val="008E54F4"/>
    <w:rsid w:val="008E6FA6"/>
    <w:rsid w:val="008E76B9"/>
    <w:rsid w:val="008F0BCE"/>
    <w:rsid w:val="008F5006"/>
    <w:rsid w:val="008F68FA"/>
    <w:rsid w:val="008F7D2D"/>
    <w:rsid w:val="009020B5"/>
    <w:rsid w:val="00906813"/>
    <w:rsid w:val="009108B8"/>
    <w:rsid w:val="00914D81"/>
    <w:rsid w:val="00920AFB"/>
    <w:rsid w:val="00921E76"/>
    <w:rsid w:val="00927FF6"/>
    <w:rsid w:val="0093483B"/>
    <w:rsid w:val="00942C5D"/>
    <w:rsid w:val="009430E0"/>
    <w:rsid w:val="00945E1D"/>
    <w:rsid w:val="009467E0"/>
    <w:rsid w:val="00956DFF"/>
    <w:rsid w:val="0095705A"/>
    <w:rsid w:val="0096500F"/>
    <w:rsid w:val="00966BC2"/>
    <w:rsid w:val="00973F17"/>
    <w:rsid w:val="00980E6E"/>
    <w:rsid w:val="00982BCE"/>
    <w:rsid w:val="009869FC"/>
    <w:rsid w:val="009905FF"/>
    <w:rsid w:val="00990988"/>
    <w:rsid w:val="0099208F"/>
    <w:rsid w:val="00994558"/>
    <w:rsid w:val="009975A9"/>
    <w:rsid w:val="009B4C89"/>
    <w:rsid w:val="009B582A"/>
    <w:rsid w:val="009B5A84"/>
    <w:rsid w:val="009B71A5"/>
    <w:rsid w:val="009C0626"/>
    <w:rsid w:val="009C131C"/>
    <w:rsid w:val="009C2594"/>
    <w:rsid w:val="009E017F"/>
    <w:rsid w:val="009E2844"/>
    <w:rsid w:val="009E50A4"/>
    <w:rsid w:val="009F260D"/>
    <w:rsid w:val="009F2A46"/>
    <w:rsid w:val="00A03D29"/>
    <w:rsid w:val="00A07787"/>
    <w:rsid w:val="00A112D2"/>
    <w:rsid w:val="00A242FE"/>
    <w:rsid w:val="00A255EE"/>
    <w:rsid w:val="00A30A71"/>
    <w:rsid w:val="00A3178C"/>
    <w:rsid w:val="00A31D18"/>
    <w:rsid w:val="00A4033B"/>
    <w:rsid w:val="00A41244"/>
    <w:rsid w:val="00A42AA9"/>
    <w:rsid w:val="00A4420D"/>
    <w:rsid w:val="00A5084B"/>
    <w:rsid w:val="00A52942"/>
    <w:rsid w:val="00A54450"/>
    <w:rsid w:val="00A55DB7"/>
    <w:rsid w:val="00A618CF"/>
    <w:rsid w:val="00A856FA"/>
    <w:rsid w:val="00A9135D"/>
    <w:rsid w:val="00A951D0"/>
    <w:rsid w:val="00A9668F"/>
    <w:rsid w:val="00AA71D5"/>
    <w:rsid w:val="00AB0096"/>
    <w:rsid w:val="00AB13CC"/>
    <w:rsid w:val="00AB7C59"/>
    <w:rsid w:val="00AE1741"/>
    <w:rsid w:val="00AE3E50"/>
    <w:rsid w:val="00AE5483"/>
    <w:rsid w:val="00B01A0B"/>
    <w:rsid w:val="00B13361"/>
    <w:rsid w:val="00B160F4"/>
    <w:rsid w:val="00B340FB"/>
    <w:rsid w:val="00B35F90"/>
    <w:rsid w:val="00B42628"/>
    <w:rsid w:val="00B67431"/>
    <w:rsid w:val="00B67AAE"/>
    <w:rsid w:val="00B706FD"/>
    <w:rsid w:val="00B71DE0"/>
    <w:rsid w:val="00B739DC"/>
    <w:rsid w:val="00B76602"/>
    <w:rsid w:val="00B824C7"/>
    <w:rsid w:val="00B83227"/>
    <w:rsid w:val="00B879C4"/>
    <w:rsid w:val="00B95034"/>
    <w:rsid w:val="00BA0CBD"/>
    <w:rsid w:val="00BB259D"/>
    <w:rsid w:val="00BB3D89"/>
    <w:rsid w:val="00BB408C"/>
    <w:rsid w:val="00BB46A9"/>
    <w:rsid w:val="00BB5E87"/>
    <w:rsid w:val="00BB6D2B"/>
    <w:rsid w:val="00BB7C4F"/>
    <w:rsid w:val="00BC13E1"/>
    <w:rsid w:val="00BC2E3A"/>
    <w:rsid w:val="00BC5AB4"/>
    <w:rsid w:val="00BC6BCB"/>
    <w:rsid w:val="00BC77BA"/>
    <w:rsid w:val="00BD5221"/>
    <w:rsid w:val="00BE6152"/>
    <w:rsid w:val="00BF0D70"/>
    <w:rsid w:val="00BF15DB"/>
    <w:rsid w:val="00BF3031"/>
    <w:rsid w:val="00BF5ADC"/>
    <w:rsid w:val="00BF625C"/>
    <w:rsid w:val="00C02982"/>
    <w:rsid w:val="00C05A15"/>
    <w:rsid w:val="00C07E43"/>
    <w:rsid w:val="00C100EB"/>
    <w:rsid w:val="00C109C5"/>
    <w:rsid w:val="00C11746"/>
    <w:rsid w:val="00C1185F"/>
    <w:rsid w:val="00C219AE"/>
    <w:rsid w:val="00C219C1"/>
    <w:rsid w:val="00C2466A"/>
    <w:rsid w:val="00C24B25"/>
    <w:rsid w:val="00C27380"/>
    <w:rsid w:val="00C30B13"/>
    <w:rsid w:val="00C31517"/>
    <w:rsid w:val="00C4075E"/>
    <w:rsid w:val="00C41486"/>
    <w:rsid w:val="00C50798"/>
    <w:rsid w:val="00C5565D"/>
    <w:rsid w:val="00C563A4"/>
    <w:rsid w:val="00C60292"/>
    <w:rsid w:val="00C61986"/>
    <w:rsid w:val="00C8095F"/>
    <w:rsid w:val="00C81E23"/>
    <w:rsid w:val="00C871B5"/>
    <w:rsid w:val="00C904C0"/>
    <w:rsid w:val="00C9163F"/>
    <w:rsid w:val="00C92586"/>
    <w:rsid w:val="00C97629"/>
    <w:rsid w:val="00CA3939"/>
    <w:rsid w:val="00CA6151"/>
    <w:rsid w:val="00CA7EFE"/>
    <w:rsid w:val="00CB53F3"/>
    <w:rsid w:val="00CC0627"/>
    <w:rsid w:val="00CC5640"/>
    <w:rsid w:val="00CC67DA"/>
    <w:rsid w:val="00CC6B6C"/>
    <w:rsid w:val="00CC779F"/>
    <w:rsid w:val="00CD3C47"/>
    <w:rsid w:val="00CD5FE0"/>
    <w:rsid w:val="00CE3282"/>
    <w:rsid w:val="00CE45D8"/>
    <w:rsid w:val="00CE79A0"/>
    <w:rsid w:val="00D003CB"/>
    <w:rsid w:val="00D036EB"/>
    <w:rsid w:val="00D14EB6"/>
    <w:rsid w:val="00D202BE"/>
    <w:rsid w:val="00D22010"/>
    <w:rsid w:val="00D2210C"/>
    <w:rsid w:val="00D24B87"/>
    <w:rsid w:val="00D319CF"/>
    <w:rsid w:val="00D3509A"/>
    <w:rsid w:val="00D41F9C"/>
    <w:rsid w:val="00D427BE"/>
    <w:rsid w:val="00D62796"/>
    <w:rsid w:val="00D63230"/>
    <w:rsid w:val="00D6437A"/>
    <w:rsid w:val="00D669FA"/>
    <w:rsid w:val="00D71D8D"/>
    <w:rsid w:val="00D7398C"/>
    <w:rsid w:val="00D8141C"/>
    <w:rsid w:val="00D83569"/>
    <w:rsid w:val="00D86AAE"/>
    <w:rsid w:val="00D9080A"/>
    <w:rsid w:val="00D90E0A"/>
    <w:rsid w:val="00D91739"/>
    <w:rsid w:val="00D92B80"/>
    <w:rsid w:val="00D92EEB"/>
    <w:rsid w:val="00D93D09"/>
    <w:rsid w:val="00D96DDA"/>
    <w:rsid w:val="00DC1E82"/>
    <w:rsid w:val="00DC1FA0"/>
    <w:rsid w:val="00DC22C9"/>
    <w:rsid w:val="00DC3EC3"/>
    <w:rsid w:val="00DC4C9A"/>
    <w:rsid w:val="00DD7AA8"/>
    <w:rsid w:val="00DE1E86"/>
    <w:rsid w:val="00DE6A99"/>
    <w:rsid w:val="00DF2E05"/>
    <w:rsid w:val="00E03A97"/>
    <w:rsid w:val="00E03FC9"/>
    <w:rsid w:val="00E045BC"/>
    <w:rsid w:val="00E15AA3"/>
    <w:rsid w:val="00E1698D"/>
    <w:rsid w:val="00E1704F"/>
    <w:rsid w:val="00E40BF8"/>
    <w:rsid w:val="00E44792"/>
    <w:rsid w:val="00E47EF7"/>
    <w:rsid w:val="00E650DA"/>
    <w:rsid w:val="00E65752"/>
    <w:rsid w:val="00E65798"/>
    <w:rsid w:val="00E65C5E"/>
    <w:rsid w:val="00E67D8E"/>
    <w:rsid w:val="00E715C3"/>
    <w:rsid w:val="00E73B86"/>
    <w:rsid w:val="00E77918"/>
    <w:rsid w:val="00E80611"/>
    <w:rsid w:val="00E824A9"/>
    <w:rsid w:val="00E830D2"/>
    <w:rsid w:val="00E840E0"/>
    <w:rsid w:val="00E84B79"/>
    <w:rsid w:val="00E85C82"/>
    <w:rsid w:val="00E85D77"/>
    <w:rsid w:val="00E87069"/>
    <w:rsid w:val="00E87D53"/>
    <w:rsid w:val="00E917F2"/>
    <w:rsid w:val="00E9191A"/>
    <w:rsid w:val="00E926FE"/>
    <w:rsid w:val="00E92BE4"/>
    <w:rsid w:val="00EA2A06"/>
    <w:rsid w:val="00EA43CE"/>
    <w:rsid w:val="00EA6CA8"/>
    <w:rsid w:val="00ED15F4"/>
    <w:rsid w:val="00ED4B72"/>
    <w:rsid w:val="00EE0102"/>
    <w:rsid w:val="00EE2003"/>
    <w:rsid w:val="00EE381D"/>
    <w:rsid w:val="00EF362B"/>
    <w:rsid w:val="00F07C50"/>
    <w:rsid w:val="00F10938"/>
    <w:rsid w:val="00F1412A"/>
    <w:rsid w:val="00F16064"/>
    <w:rsid w:val="00F17F6F"/>
    <w:rsid w:val="00F2050A"/>
    <w:rsid w:val="00F226DA"/>
    <w:rsid w:val="00F22880"/>
    <w:rsid w:val="00F239AA"/>
    <w:rsid w:val="00F250DD"/>
    <w:rsid w:val="00F25E22"/>
    <w:rsid w:val="00F33E94"/>
    <w:rsid w:val="00F36304"/>
    <w:rsid w:val="00F4113F"/>
    <w:rsid w:val="00F44424"/>
    <w:rsid w:val="00F46C89"/>
    <w:rsid w:val="00F518B0"/>
    <w:rsid w:val="00F53185"/>
    <w:rsid w:val="00F55A36"/>
    <w:rsid w:val="00F5639C"/>
    <w:rsid w:val="00F574B2"/>
    <w:rsid w:val="00F641C8"/>
    <w:rsid w:val="00F73FDD"/>
    <w:rsid w:val="00F7492A"/>
    <w:rsid w:val="00F75F38"/>
    <w:rsid w:val="00F77067"/>
    <w:rsid w:val="00F77856"/>
    <w:rsid w:val="00F82FEB"/>
    <w:rsid w:val="00F8359F"/>
    <w:rsid w:val="00F869AB"/>
    <w:rsid w:val="00F875E8"/>
    <w:rsid w:val="00FA5B11"/>
    <w:rsid w:val="00FA7729"/>
    <w:rsid w:val="00FB0F39"/>
    <w:rsid w:val="00FB33ED"/>
    <w:rsid w:val="00FC3BAA"/>
    <w:rsid w:val="00FD2E94"/>
    <w:rsid w:val="00FD3E5F"/>
    <w:rsid w:val="00FD696E"/>
    <w:rsid w:val="00FD7B1B"/>
    <w:rsid w:val="00FE6AB3"/>
    <w:rsid w:val="00FF7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D621"/>
  <w15:chartTrackingRefBased/>
  <w15:docId w15:val="{C506B578-D406-4DB5-9B09-8C48F479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07539"/>
    <w:rPr>
      <w:i/>
      <w:iCs/>
    </w:rPr>
  </w:style>
  <w:style w:type="paragraph" w:styleId="a4">
    <w:name w:val="List Paragraph"/>
    <w:basedOn w:val="a"/>
    <w:uiPriority w:val="34"/>
    <w:qFormat/>
    <w:rsid w:val="00C27380"/>
    <w:pPr>
      <w:ind w:left="720"/>
      <w:contextualSpacing/>
    </w:pPr>
  </w:style>
  <w:style w:type="paragraph" w:styleId="a5">
    <w:name w:val="header"/>
    <w:basedOn w:val="a"/>
    <w:link w:val="a6"/>
    <w:uiPriority w:val="99"/>
    <w:unhideWhenUsed/>
    <w:rsid w:val="002A6A5B"/>
    <w:pPr>
      <w:tabs>
        <w:tab w:val="center" w:pos="4153"/>
        <w:tab w:val="right" w:pos="8306"/>
      </w:tabs>
      <w:spacing w:after="0" w:line="240" w:lineRule="auto"/>
    </w:pPr>
  </w:style>
  <w:style w:type="character" w:customStyle="1" w:styleId="a6">
    <w:name w:val="כותרת עליונה תו"/>
    <w:basedOn w:val="a0"/>
    <w:link w:val="a5"/>
    <w:uiPriority w:val="99"/>
    <w:rsid w:val="002A6A5B"/>
  </w:style>
  <w:style w:type="paragraph" w:styleId="a7">
    <w:name w:val="footer"/>
    <w:basedOn w:val="a"/>
    <w:link w:val="a8"/>
    <w:uiPriority w:val="99"/>
    <w:unhideWhenUsed/>
    <w:rsid w:val="002A6A5B"/>
    <w:pPr>
      <w:tabs>
        <w:tab w:val="center" w:pos="4153"/>
        <w:tab w:val="right" w:pos="8306"/>
      </w:tabs>
      <w:spacing w:after="0" w:line="240" w:lineRule="auto"/>
    </w:pPr>
  </w:style>
  <w:style w:type="character" w:customStyle="1" w:styleId="a8">
    <w:name w:val="כותרת תחתונה תו"/>
    <w:basedOn w:val="a0"/>
    <w:link w:val="a7"/>
    <w:uiPriority w:val="99"/>
    <w:rsid w:val="002A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C1D1-8E1C-422D-8985-2FDC4BAF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3005</Words>
  <Characters>17131</Characters>
  <Application>Microsoft Office Word</Application>
  <DocSecurity>4</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שאדי</dc:creator>
  <cp:keywords/>
  <dc:description/>
  <cp:lastModifiedBy>Edna Dar</cp:lastModifiedBy>
  <cp:revision>2</cp:revision>
  <dcterms:created xsi:type="dcterms:W3CDTF">2021-04-06T06:39:00Z</dcterms:created>
  <dcterms:modified xsi:type="dcterms:W3CDTF">2021-04-06T06:39:00Z</dcterms:modified>
</cp:coreProperties>
</file>