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AE" w:rsidRPr="002B0B25" w:rsidRDefault="00AB48AE" w:rsidP="00AB48AE">
      <w:pPr>
        <w:pStyle w:val="a6"/>
        <w:bidi w:val="0"/>
        <w:rPr>
          <w:rFonts w:asciiTheme="majorBidi" w:hAnsiTheme="majorBidi"/>
          <w:cs w:val="0"/>
        </w:rPr>
      </w:pPr>
      <w:bookmarkStart w:id="0" w:name="_Toc64454466"/>
      <w:bookmarkStart w:id="1" w:name="_GoBack"/>
      <w:bookmarkEnd w:id="1"/>
    </w:p>
    <w:tbl>
      <w:tblPr>
        <w:tblpPr w:leftFromText="180" w:rightFromText="180" w:horzAnchor="margin" w:tblpXSpec="center" w:tblpY="-347"/>
        <w:bidiVisual/>
        <w:tblW w:w="10980" w:type="dxa"/>
        <w:tblLook w:val="01E0" w:firstRow="1" w:lastRow="1" w:firstColumn="1" w:lastColumn="1" w:noHBand="0" w:noVBand="0"/>
      </w:tblPr>
      <w:tblGrid>
        <w:gridCol w:w="4404"/>
        <w:gridCol w:w="1989"/>
        <w:gridCol w:w="4587"/>
      </w:tblGrid>
      <w:tr w:rsidR="00AB48AE" w:rsidRPr="00131F27" w:rsidTr="00F17917">
        <w:trPr>
          <w:trHeight w:val="1269"/>
        </w:trPr>
        <w:tc>
          <w:tcPr>
            <w:tcW w:w="4404" w:type="dxa"/>
          </w:tcPr>
          <w:p w:rsidR="00AB48AE" w:rsidRPr="00131F27" w:rsidRDefault="00AB48AE" w:rsidP="00F17917">
            <w:pPr>
              <w:pStyle w:val="a4"/>
              <w:jc w:val="right"/>
              <w:rPr>
                <w:rFonts w:ascii="TAU Logo HEB" w:hAnsi="TAU Logo HEB" w:cs="TAU Logo HEB"/>
                <w:sz w:val="38"/>
                <w:szCs w:val="38"/>
              </w:rPr>
            </w:pPr>
            <w:r w:rsidRPr="00131F27">
              <w:rPr>
                <w:rFonts w:ascii="TAU Logo HEB" w:hAnsi="TAU Logo HEB" w:cs="TAU Logo HEB"/>
                <w:sz w:val="38"/>
                <w:szCs w:val="38"/>
                <w:rtl/>
              </w:rPr>
              <w:t>אוניברסיטת תל-אביב</w:t>
            </w:r>
          </w:p>
          <w:p w:rsidR="00AB48AE" w:rsidRPr="00131F27" w:rsidRDefault="00AB48AE" w:rsidP="00F17917">
            <w:pPr>
              <w:pStyle w:val="a4"/>
              <w:jc w:val="right"/>
              <w:rPr>
                <w:rFonts w:ascii="GulimChe" w:eastAsia="GulimChe" w:hAnsi="GulimChe" w:cs="Miriam Transparent"/>
                <w:sz w:val="20"/>
                <w:szCs w:val="21"/>
                <w:rtl/>
              </w:rPr>
            </w:pPr>
            <w:r w:rsidRPr="00131F27">
              <w:rPr>
                <w:rFonts w:ascii="GulimChe" w:eastAsia="GulimChe" w:hAnsi="GulimChe" w:cs="Miriam Transparent" w:hint="cs"/>
                <w:sz w:val="17"/>
                <w:szCs w:val="17"/>
                <w:rtl/>
              </w:rPr>
              <w:t xml:space="preserve">  </w:t>
            </w:r>
            <w:r w:rsidRPr="00131F27">
              <w:rPr>
                <w:rFonts w:ascii="GulimChe" w:eastAsia="GulimChe" w:hAnsi="GulimChe" w:cs="Miriam Transparent"/>
                <w:sz w:val="20"/>
                <w:szCs w:val="21"/>
                <w:rtl/>
              </w:rPr>
              <w:t>הפקולטה למדעי הרוח</w:t>
            </w:r>
          </w:p>
          <w:p w:rsidR="00AB48AE" w:rsidRPr="00131F27" w:rsidRDefault="00AB48AE" w:rsidP="00F17917">
            <w:pPr>
              <w:pStyle w:val="a4"/>
              <w:jc w:val="right"/>
              <w:rPr>
                <w:rFonts w:ascii="GulimChe" w:eastAsia="GulimChe" w:hAnsi="GulimChe" w:cs="Miriam Transparent"/>
                <w:sz w:val="20"/>
                <w:szCs w:val="21"/>
                <w:rtl/>
              </w:rPr>
            </w:pPr>
            <w:r w:rsidRPr="00131F27">
              <w:rPr>
                <w:rFonts w:ascii="GulimChe" w:eastAsia="GulimChe" w:hAnsi="GulimChe" w:cs="Miriam Transparent"/>
                <w:sz w:val="20"/>
                <w:szCs w:val="21"/>
                <w:rtl/>
              </w:rPr>
              <w:t>ע"ש לסטר וסאלי אנטין</w:t>
            </w:r>
            <w:r w:rsidRPr="00131F27">
              <w:rPr>
                <w:rFonts w:ascii="GulimChe" w:eastAsia="GulimChe" w:hAnsi="GulimChe" w:cs="Miriam Transparent" w:hint="cs"/>
                <w:sz w:val="20"/>
                <w:szCs w:val="21"/>
                <w:rtl/>
              </w:rPr>
              <w:t xml:space="preserve"> </w:t>
            </w:r>
          </w:p>
          <w:p w:rsidR="00AB48AE" w:rsidRPr="00131F27" w:rsidRDefault="00AB48AE" w:rsidP="00F17917">
            <w:pPr>
              <w:pStyle w:val="a4"/>
              <w:jc w:val="right"/>
              <w:rPr>
                <w:rFonts w:ascii="GulimChe" w:eastAsia="GulimChe" w:hAnsi="GulimChe" w:cs="Miriam Transparent"/>
                <w:sz w:val="20"/>
                <w:szCs w:val="21"/>
                <w:rtl/>
              </w:rPr>
            </w:pPr>
            <w:r w:rsidRPr="00131F27">
              <w:rPr>
                <w:rFonts w:ascii="GulimChe" w:eastAsia="GulimChe" w:hAnsi="GulimChe" w:cs="Miriam Transparent" w:hint="cs"/>
                <w:sz w:val="20"/>
                <w:szCs w:val="21"/>
                <w:rtl/>
              </w:rPr>
              <w:t>בית הספר למדעי התרבות</w:t>
            </w:r>
          </w:p>
          <w:p w:rsidR="00AB48AE" w:rsidRPr="00131F27" w:rsidRDefault="00AB48AE" w:rsidP="00F17917">
            <w:pPr>
              <w:pStyle w:val="a4"/>
              <w:jc w:val="right"/>
              <w:rPr>
                <w:rFonts w:ascii="GulimChe" w:eastAsia="GulimChe" w:hAnsi="GulimChe" w:cs="Miriam Transparent"/>
                <w:sz w:val="18"/>
                <w:szCs w:val="19"/>
                <w:rtl/>
              </w:rPr>
            </w:pPr>
            <w:r w:rsidRPr="00131F27">
              <w:rPr>
                <w:rFonts w:ascii="GulimChe" w:eastAsia="GulimChe" w:hAnsi="GulimChe" w:cs="Miriam Transparent" w:hint="cs"/>
                <w:sz w:val="20"/>
                <w:szCs w:val="21"/>
                <w:rtl/>
              </w:rPr>
              <w:t>ע"ש שירלי ולסלי פורטר</w:t>
            </w:r>
          </w:p>
        </w:tc>
        <w:tc>
          <w:tcPr>
            <w:tcW w:w="1989" w:type="dxa"/>
          </w:tcPr>
          <w:p w:rsidR="00AB48AE" w:rsidRPr="00131F27" w:rsidRDefault="00AB48AE" w:rsidP="00F17917">
            <w:pPr>
              <w:pStyle w:val="a4"/>
              <w:jc w:val="center"/>
              <w:rPr>
                <w:rFonts w:ascii="Angsana New" w:hAnsi="Angsana New" w:cs="Fixed Miriam Transparent"/>
                <w:sz w:val="46"/>
                <w:szCs w:val="46"/>
                <w:rtl/>
              </w:rPr>
            </w:pPr>
            <w:r w:rsidRPr="004F13D7">
              <w:rPr>
                <w:rFonts w:ascii="Angsana New" w:hAnsi="Angsana New" w:cs="Fixed Miriam Transparent"/>
                <w:noProof/>
                <w:sz w:val="46"/>
                <w:szCs w:val="46"/>
                <w:rtl/>
              </w:rPr>
              <w:drawing>
                <wp:inline distT="0" distB="0" distL="0" distR="0" wp14:anchorId="0E8B7CC8" wp14:editId="183ECE77">
                  <wp:extent cx="1125855" cy="643255"/>
                  <wp:effectExtent l="0" t="0" r="0" b="4445"/>
                  <wp:docPr id="8" name="תמונה 8" descr="HEB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855" cy="643255"/>
                          </a:xfrm>
                          <a:prstGeom prst="rect">
                            <a:avLst/>
                          </a:prstGeom>
                          <a:noFill/>
                          <a:ln>
                            <a:noFill/>
                          </a:ln>
                        </pic:spPr>
                      </pic:pic>
                    </a:graphicData>
                  </a:graphic>
                </wp:inline>
              </w:drawing>
            </w:r>
          </w:p>
        </w:tc>
        <w:tc>
          <w:tcPr>
            <w:tcW w:w="4587" w:type="dxa"/>
          </w:tcPr>
          <w:p w:rsidR="00AB48AE" w:rsidRPr="00131F27" w:rsidRDefault="00AB48AE" w:rsidP="00F17917">
            <w:pPr>
              <w:pStyle w:val="a4"/>
              <w:jc w:val="right"/>
              <w:rPr>
                <w:rFonts w:ascii="CG Omega" w:eastAsia="NSimSun" w:hAnsi="CG Omega" w:cs="Fixed Miriam Transparent"/>
                <w:b/>
                <w:bCs/>
                <w:sz w:val="10"/>
                <w:szCs w:val="10"/>
                <w:rtl/>
              </w:rPr>
            </w:pPr>
            <w:smartTag w:uri="urn:schemas-microsoft-com:office:smarttags" w:element="place">
              <w:smartTag w:uri="urn:schemas-microsoft-com:office:smarttags" w:element="PlaceName">
                <w:r w:rsidRPr="00131F27">
                  <w:rPr>
                    <w:rFonts w:ascii="TAU Logo HEB" w:hAnsi="TAU Logo HEB" w:cs="TAU Logo HEB"/>
                    <w:sz w:val="34"/>
                    <w:szCs w:val="34"/>
                  </w:rPr>
                  <w:t>TEL</w:t>
                </w:r>
              </w:smartTag>
              <w:r w:rsidRPr="00131F27">
                <w:rPr>
                  <w:rFonts w:ascii="TAU Logo HEB" w:hAnsi="TAU Logo HEB" w:cs="TAU Logo HEB"/>
                  <w:sz w:val="34"/>
                  <w:szCs w:val="34"/>
                </w:rPr>
                <w:t xml:space="preserve"> </w:t>
              </w:r>
              <w:smartTag w:uri="urn:schemas-microsoft-com:office:smarttags" w:element="PlaceName">
                <w:r w:rsidRPr="00131F27">
                  <w:rPr>
                    <w:rFonts w:ascii="TAU Logo HEB" w:hAnsi="TAU Logo HEB" w:cs="TAU Logo HEB"/>
                    <w:sz w:val="34"/>
                    <w:szCs w:val="34"/>
                  </w:rPr>
                  <w:t>AVIV</w:t>
                </w:r>
              </w:smartTag>
              <w:r w:rsidRPr="00131F27">
                <w:rPr>
                  <w:rFonts w:ascii="TAU Logo HEB" w:hAnsi="TAU Logo HEB" w:cs="TAU Logo HEB"/>
                  <w:sz w:val="34"/>
                  <w:szCs w:val="34"/>
                </w:rPr>
                <w:t xml:space="preserve"> </w:t>
              </w:r>
              <w:smartTag w:uri="urn:schemas-microsoft-com:office:smarttags" w:element="PlaceType">
                <w:r w:rsidRPr="00131F27">
                  <w:rPr>
                    <w:rFonts w:ascii="TAU Logo HEB" w:hAnsi="TAU Logo HEB" w:cs="TAU Logo HEB"/>
                    <w:sz w:val="34"/>
                    <w:szCs w:val="34"/>
                  </w:rPr>
                  <w:t>UNIVERSITY</w:t>
                </w:r>
              </w:smartTag>
            </w:smartTag>
          </w:p>
          <w:p w:rsidR="00AB48AE" w:rsidRPr="00131F27" w:rsidRDefault="00AB48AE" w:rsidP="00F17917">
            <w:pPr>
              <w:pStyle w:val="a4"/>
              <w:rPr>
                <w:rFonts w:ascii="CG Omega" w:eastAsia="NSimSun" w:hAnsi="CG Omega" w:cs="Fixed Miriam Transparent"/>
                <w:sz w:val="17"/>
                <w:szCs w:val="17"/>
              </w:rPr>
            </w:pPr>
            <w:r w:rsidRPr="00131F27">
              <w:rPr>
                <w:rFonts w:ascii="CG Omega" w:eastAsia="NSimSun" w:hAnsi="CG Omega" w:cs="Fixed Miriam Transparent"/>
                <w:sz w:val="17"/>
                <w:szCs w:val="17"/>
              </w:rPr>
              <w:t>THE LESTER AND SALLY ENTIN</w:t>
            </w:r>
          </w:p>
          <w:p w:rsidR="00AB48AE" w:rsidRPr="00131F27" w:rsidRDefault="00AB48AE" w:rsidP="00F17917">
            <w:pPr>
              <w:pStyle w:val="a4"/>
              <w:rPr>
                <w:rFonts w:ascii="CG Omega" w:eastAsia="NSimSun" w:hAnsi="CG Omega" w:cs="Fixed Miriam Transparent"/>
                <w:sz w:val="17"/>
                <w:szCs w:val="17"/>
              </w:rPr>
            </w:pPr>
            <w:r w:rsidRPr="00131F27">
              <w:rPr>
                <w:rFonts w:ascii="CG Omega" w:eastAsia="NSimSun" w:hAnsi="CG Omega" w:cs="Fixed Miriam Transparent"/>
                <w:sz w:val="17"/>
                <w:szCs w:val="17"/>
              </w:rPr>
              <w:t xml:space="preserve">  FACULTY OF HUMANITIES</w:t>
            </w:r>
          </w:p>
          <w:p w:rsidR="00AB48AE" w:rsidRPr="00131F27" w:rsidRDefault="00AB48AE" w:rsidP="00F17917">
            <w:pPr>
              <w:pStyle w:val="a4"/>
              <w:rPr>
                <w:rFonts w:ascii="CG Omega" w:eastAsia="NSimSun" w:hAnsi="CG Omega" w:cs="Fixed Miriam Transparent"/>
                <w:sz w:val="17"/>
                <w:szCs w:val="17"/>
              </w:rPr>
            </w:pPr>
            <w:r w:rsidRPr="00131F27">
              <w:rPr>
                <w:rFonts w:ascii="CG Omega" w:eastAsia="NSimSun" w:hAnsi="CG Omega" w:cs="Fixed Miriam Transparent"/>
                <w:sz w:val="17"/>
                <w:szCs w:val="17"/>
              </w:rPr>
              <w:t>THE SHIRLEY AND LESLIE PORTER</w:t>
            </w:r>
          </w:p>
          <w:p w:rsidR="00AB48AE" w:rsidRPr="00131F27" w:rsidRDefault="00AB48AE" w:rsidP="00F17917">
            <w:pPr>
              <w:pStyle w:val="a4"/>
              <w:rPr>
                <w:rFonts w:ascii="CG Omega" w:eastAsia="NSimSun" w:hAnsi="CG Omega" w:cs="Fixed Miriam Transparent"/>
                <w:sz w:val="17"/>
                <w:szCs w:val="17"/>
              </w:rPr>
            </w:pPr>
            <w:r w:rsidRPr="00131F27">
              <w:rPr>
                <w:rFonts w:ascii="CG Omega" w:eastAsia="NSimSun" w:hAnsi="CG Omega" w:cs="Fixed Miriam Transparent"/>
                <w:sz w:val="17"/>
                <w:szCs w:val="17"/>
              </w:rPr>
              <w:t>SCHOOL OF CULTURAL STUDIES</w:t>
            </w:r>
          </w:p>
        </w:tc>
      </w:tr>
    </w:tbl>
    <w:p w:rsidR="00AB48AE" w:rsidRPr="00B14225" w:rsidRDefault="00AB48AE" w:rsidP="00AB48AE">
      <w:pPr>
        <w:rPr>
          <w:color w:val="000000"/>
          <w:rtl/>
        </w:rPr>
      </w:pPr>
    </w:p>
    <w:p w:rsidR="00AB48AE" w:rsidRPr="00B14225" w:rsidRDefault="00AB48AE" w:rsidP="00AB48AE">
      <w:pPr>
        <w:rPr>
          <w:color w:val="000000"/>
          <w:rtl/>
        </w:rPr>
      </w:pPr>
    </w:p>
    <w:p w:rsidR="00AB48AE" w:rsidRPr="00DB6984" w:rsidRDefault="00AB48AE" w:rsidP="00AB48AE">
      <w:pPr>
        <w:jc w:val="center"/>
        <w:rPr>
          <w:rFonts w:asciiTheme="majorBidi" w:hAnsiTheme="majorBidi" w:cstheme="majorBidi"/>
          <w:sz w:val="40"/>
          <w:szCs w:val="40"/>
        </w:rPr>
      </w:pPr>
      <w:r w:rsidRPr="00DB6984">
        <w:rPr>
          <w:rFonts w:asciiTheme="majorBidi" w:hAnsiTheme="majorBidi" w:cstheme="majorBidi"/>
          <w:i/>
          <w:iCs/>
          <w:sz w:val="40"/>
          <w:szCs w:val="40"/>
        </w:rPr>
        <w:t>Poetic Stanzas</w:t>
      </w:r>
      <w:r w:rsidRPr="00DB6984">
        <w:rPr>
          <w:rFonts w:asciiTheme="majorBidi" w:hAnsiTheme="majorBidi" w:cstheme="majorBidi"/>
          <w:sz w:val="40"/>
          <w:szCs w:val="40"/>
        </w:rPr>
        <w:t xml:space="preserve"> and </w:t>
      </w:r>
      <w:r w:rsidRPr="00DB6984">
        <w:rPr>
          <w:rFonts w:asciiTheme="majorBidi" w:hAnsiTheme="majorBidi" w:cstheme="majorBidi"/>
          <w:i/>
          <w:iCs/>
          <w:sz w:val="40"/>
          <w:szCs w:val="40"/>
        </w:rPr>
        <w:t>Magic Statements</w:t>
      </w:r>
      <w:r w:rsidRPr="00DB6984">
        <w:rPr>
          <w:rFonts w:asciiTheme="majorBidi" w:hAnsiTheme="majorBidi" w:cstheme="majorBidi"/>
          <w:sz w:val="40"/>
          <w:szCs w:val="40"/>
        </w:rPr>
        <w:t xml:space="preserve"> in Palestinian Fairytales: </w:t>
      </w:r>
    </w:p>
    <w:p w:rsidR="00AB48AE" w:rsidRPr="00DB6984" w:rsidRDefault="00AB48AE" w:rsidP="00AB48AE">
      <w:pPr>
        <w:jc w:val="center"/>
        <w:rPr>
          <w:rFonts w:asciiTheme="majorBidi" w:hAnsiTheme="majorBidi" w:cstheme="majorBidi"/>
          <w:sz w:val="40"/>
          <w:szCs w:val="40"/>
        </w:rPr>
      </w:pPr>
      <w:r>
        <w:rPr>
          <w:rFonts w:asciiTheme="majorBidi" w:hAnsiTheme="majorBidi" w:cstheme="majorBidi"/>
          <w:sz w:val="40"/>
          <w:szCs w:val="40"/>
        </w:rPr>
        <w:t>Formalistic and Structural</w:t>
      </w:r>
      <w:r w:rsidRPr="00DB6984">
        <w:rPr>
          <w:rFonts w:asciiTheme="majorBidi" w:hAnsiTheme="majorBidi" w:cstheme="majorBidi"/>
          <w:sz w:val="40"/>
          <w:szCs w:val="40"/>
        </w:rPr>
        <w:t xml:space="preserve"> Approach</w:t>
      </w:r>
      <w:r>
        <w:rPr>
          <w:rFonts w:asciiTheme="majorBidi" w:hAnsiTheme="majorBidi" w:cstheme="majorBidi"/>
          <w:sz w:val="40"/>
          <w:szCs w:val="40"/>
        </w:rPr>
        <w:t>es</w:t>
      </w:r>
    </w:p>
    <w:p w:rsidR="00AB48AE" w:rsidRPr="00DB6984" w:rsidRDefault="00AB48AE" w:rsidP="00AB48AE">
      <w:pPr>
        <w:jc w:val="center"/>
        <w:rPr>
          <w:rFonts w:asciiTheme="majorBidi" w:hAnsiTheme="majorBidi" w:cstheme="majorBidi"/>
          <w:color w:val="000000"/>
          <w:rtl/>
        </w:rPr>
      </w:pPr>
    </w:p>
    <w:p w:rsidR="00AB48AE" w:rsidRPr="00DB6984" w:rsidRDefault="00AB48AE" w:rsidP="00AB48AE">
      <w:pPr>
        <w:jc w:val="center"/>
        <w:rPr>
          <w:rFonts w:asciiTheme="majorBidi" w:hAnsiTheme="majorBidi" w:cstheme="majorBidi"/>
          <w:color w:val="000000"/>
          <w:rtl/>
        </w:rPr>
      </w:pPr>
    </w:p>
    <w:p w:rsidR="00AB48AE" w:rsidRPr="00DB6984" w:rsidRDefault="00AB48AE" w:rsidP="00AB48AE">
      <w:pPr>
        <w:rPr>
          <w:rFonts w:asciiTheme="majorBidi" w:hAnsiTheme="majorBidi" w:cstheme="majorBidi"/>
          <w:color w:val="000000"/>
          <w:rtl/>
          <w:lang w:bidi="ar-SA"/>
        </w:rPr>
      </w:pPr>
    </w:p>
    <w:p w:rsidR="00AB48AE" w:rsidRPr="00244469" w:rsidRDefault="00B45EB0" w:rsidP="00A16DD1">
      <w:pPr>
        <w:jc w:val="center"/>
        <w:rPr>
          <w:rFonts w:asciiTheme="majorBidi" w:hAnsiTheme="majorBidi" w:cstheme="majorBidi"/>
          <w:sz w:val="28"/>
          <w:szCs w:val="28"/>
          <w:lang w:bidi="ar-SA"/>
        </w:rPr>
      </w:pPr>
      <w:r w:rsidRPr="00244469">
        <w:rPr>
          <w:rFonts w:asciiTheme="majorBidi" w:hAnsiTheme="majorBidi" w:cstheme="majorBidi"/>
          <w:sz w:val="28"/>
          <w:szCs w:val="28"/>
          <w:lang w:bidi="ar-SA"/>
        </w:rPr>
        <w:t>PhD dissertation abstract</w:t>
      </w:r>
    </w:p>
    <w:p w:rsidR="00AB48AE" w:rsidRPr="0018034B" w:rsidRDefault="00AB48AE" w:rsidP="00AB48AE">
      <w:pPr>
        <w:rPr>
          <w:rFonts w:asciiTheme="majorBidi" w:hAnsiTheme="majorBidi" w:cstheme="majorBidi"/>
          <w:sz w:val="24"/>
          <w:szCs w:val="24"/>
          <w:rtl/>
        </w:rPr>
      </w:pPr>
    </w:p>
    <w:p w:rsidR="00AB48AE" w:rsidRPr="0018034B" w:rsidRDefault="00AB48AE" w:rsidP="00AB48AE">
      <w:pPr>
        <w:rPr>
          <w:rFonts w:asciiTheme="majorBidi" w:hAnsiTheme="majorBidi" w:cstheme="majorBidi"/>
          <w:sz w:val="24"/>
          <w:szCs w:val="24"/>
        </w:rPr>
      </w:pPr>
    </w:p>
    <w:p w:rsidR="00AB48AE" w:rsidRPr="0018034B" w:rsidRDefault="00AB48AE" w:rsidP="00AB48AE">
      <w:pPr>
        <w:jc w:val="center"/>
        <w:rPr>
          <w:rFonts w:asciiTheme="majorBidi" w:hAnsiTheme="majorBidi" w:cstheme="majorBidi"/>
          <w:sz w:val="24"/>
          <w:szCs w:val="24"/>
          <w:rtl/>
        </w:rPr>
      </w:pPr>
    </w:p>
    <w:p w:rsidR="00AB48AE" w:rsidRPr="0018034B" w:rsidRDefault="00AB48AE" w:rsidP="00AB48AE">
      <w:pPr>
        <w:jc w:val="center"/>
        <w:rPr>
          <w:rFonts w:asciiTheme="majorBidi" w:hAnsiTheme="majorBidi" w:cstheme="majorBidi"/>
          <w:sz w:val="24"/>
          <w:szCs w:val="24"/>
          <w:rtl/>
        </w:rPr>
      </w:pPr>
    </w:p>
    <w:p w:rsidR="00AB48AE" w:rsidRPr="0018034B" w:rsidRDefault="00AB48AE" w:rsidP="00AB48AE">
      <w:pPr>
        <w:jc w:val="center"/>
        <w:rPr>
          <w:rFonts w:asciiTheme="majorBidi" w:hAnsiTheme="majorBidi" w:cstheme="majorBidi"/>
          <w:b/>
          <w:bCs/>
          <w:sz w:val="24"/>
          <w:szCs w:val="24"/>
        </w:rPr>
      </w:pPr>
      <w:r w:rsidRPr="0018034B">
        <w:rPr>
          <w:rFonts w:asciiTheme="majorBidi" w:hAnsiTheme="majorBidi" w:cstheme="majorBidi"/>
          <w:b/>
          <w:bCs/>
          <w:sz w:val="24"/>
          <w:szCs w:val="24"/>
        </w:rPr>
        <w:t>By: Maysoon Shibi</w:t>
      </w:r>
    </w:p>
    <w:p w:rsidR="00AB48AE" w:rsidRPr="0018034B" w:rsidRDefault="00AB48AE" w:rsidP="00AB48AE">
      <w:pPr>
        <w:jc w:val="center"/>
        <w:rPr>
          <w:rFonts w:asciiTheme="majorBidi" w:hAnsiTheme="majorBidi" w:cstheme="majorBidi"/>
          <w:b/>
          <w:bCs/>
          <w:sz w:val="24"/>
          <w:szCs w:val="24"/>
        </w:rPr>
      </w:pPr>
      <w:r w:rsidRPr="0018034B">
        <w:rPr>
          <w:rFonts w:asciiTheme="majorBidi" w:hAnsiTheme="majorBidi" w:cstheme="majorBidi"/>
          <w:b/>
          <w:bCs/>
          <w:sz w:val="24"/>
          <w:szCs w:val="24"/>
        </w:rPr>
        <w:t>ID: 302814793</w:t>
      </w:r>
    </w:p>
    <w:p w:rsidR="00AB48AE" w:rsidRPr="0018034B" w:rsidRDefault="00AB48AE" w:rsidP="00AB48AE">
      <w:pPr>
        <w:rPr>
          <w:rFonts w:asciiTheme="majorBidi" w:hAnsiTheme="majorBidi" w:cstheme="majorBidi"/>
          <w:b/>
          <w:bCs/>
          <w:sz w:val="24"/>
          <w:szCs w:val="24"/>
        </w:rPr>
      </w:pPr>
    </w:p>
    <w:p w:rsidR="00AB48AE" w:rsidRPr="0018034B" w:rsidRDefault="00AB48AE" w:rsidP="00AB48AE">
      <w:pPr>
        <w:jc w:val="center"/>
        <w:rPr>
          <w:rFonts w:asciiTheme="majorBidi" w:hAnsiTheme="majorBidi" w:cstheme="majorBidi"/>
          <w:b/>
          <w:bCs/>
          <w:sz w:val="24"/>
          <w:szCs w:val="24"/>
        </w:rPr>
      </w:pPr>
    </w:p>
    <w:p w:rsidR="00AB48AE" w:rsidRPr="0018034B" w:rsidRDefault="00AB48AE" w:rsidP="00AB48AE">
      <w:pPr>
        <w:jc w:val="center"/>
        <w:rPr>
          <w:rFonts w:asciiTheme="majorBidi" w:hAnsiTheme="majorBidi" w:cstheme="majorBidi"/>
          <w:b/>
          <w:bCs/>
          <w:sz w:val="24"/>
          <w:szCs w:val="24"/>
          <w:rtl/>
        </w:rPr>
      </w:pPr>
      <w:r w:rsidRPr="0018034B">
        <w:rPr>
          <w:rFonts w:asciiTheme="majorBidi" w:hAnsiTheme="majorBidi" w:cstheme="majorBidi"/>
          <w:b/>
          <w:bCs/>
          <w:sz w:val="24"/>
          <w:szCs w:val="24"/>
        </w:rPr>
        <w:t>Supervisor: Prof. Jeries Khoury</w:t>
      </w:r>
    </w:p>
    <w:p w:rsidR="00AB48AE" w:rsidRPr="0018034B" w:rsidRDefault="00AB48AE" w:rsidP="00AB48AE">
      <w:pPr>
        <w:rPr>
          <w:rFonts w:asciiTheme="majorBidi" w:hAnsiTheme="majorBidi" w:cstheme="majorBidi"/>
          <w:sz w:val="24"/>
          <w:szCs w:val="24"/>
          <w:rtl/>
        </w:rPr>
      </w:pPr>
    </w:p>
    <w:p w:rsidR="00AB48AE" w:rsidRDefault="00AB48AE" w:rsidP="00AB48AE">
      <w:pPr>
        <w:rPr>
          <w:rFonts w:asciiTheme="majorBidi" w:hAnsiTheme="majorBidi" w:cstheme="majorBidi"/>
          <w:sz w:val="24"/>
          <w:szCs w:val="24"/>
        </w:rPr>
      </w:pPr>
    </w:p>
    <w:p w:rsidR="00AB48AE" w:rsidRPr="0018034B" w:rsidRDefault="00AB48AE" w:rsidP="00AB48AE">
      <w:pPr>
        <w:rPr>
          <w:rFonts w:asciiTheme="majorBidi" w:hAnsiTheme="majorBidi" w:cstheme="majorBidi"/>
          <w:sz w:val="24"/>
          <w:szCs w:val="24"/>
          <w:rtl/>
        </w:rPr>
      </w:pPr>
    </w:p>
    <w:p w:rsidR="00AB48AE" w:rsidRPr="0018034B" w:rsidRDefault="00AB48AE" w:rsidP="00AB48AE">
      <w:pPr>
        <w:jc w:val="center"/>
        <w:rPr>
          <w:rFonts w:asciiTheme="majorBidi" w:hAnsiTheme="majorBidi" w:cstheme="majorBidi"/>
          <w:sz w:val="24"/>
          <w:szCs w:val="24"/>
        </w:rPr>
      </w:pPr>
      <w:r w:rsidRPr="0018034B">
        <w:rPr>
          <w:rFonts w:asciiTheme="majorBidi" w:hAnsiTheme="majorBidi" w:cstheme="majorBidi"/>
          <w:sz w:val="24"/>
          <w:szCs w:val="24"/>
        </w:rPr>
        <w:t>Submitted to the senate of Tel-Aviv University</w:t>
      </w:r>
    </w:p>
    <w:p w:rsidR="00AB48AE" w:rsidRPr="0018034B" w:rsidRDefault="00AB48AE" w:rsidP="00AB48AE">
      <w:pPr>
        <w:jc w:val="center"/>
        <w:rPr>
          <w:rFonts w:asciiTheme="majorBidi" w:hAnsiTheme="majorBidi" w:cstheme="majorBidi"/>
          <w:sz w:val="24"/>
          <w:szCs w:val="24"/>
        </w:rPr>
      </w:pPr>
      <w:r>
        <w:rPr>
          <w:rFonts w:asciiTheme="majorBidi" w:hAnsiTheme="majorBidi" w:cstheme="majorBidi"/>
          <w:sz w:val="24"/>
          <w:szCs w:val="24"/>
        </w:rPr>
        <w:t>September</w:t>
      </w:r>
      <w:r w:rsidRPr="0018034B">
        <w:rPr>
          <w:rFonts w:asciiTheme="majorBidi" w:hAnsiTheme="majorBidi" w:cstheme="majorBidi"/>
          <w:sz w:val="24"/>
          <w:szCs w:val="24"/>
        </w:rPr>
        <w:t xml:space="preserve"> 2021</w:t>
      </w:r>
    </w:p>
    <w:p w:rsidR="00AB48AE" w:rsidRDefault="00AB48AE" w:rsidP="008732D0">
      <w:pPr>
        <w:jc w:val="center"/>
        <w:rPr>
          <w:rFonts w:asciiTheme="majorBidi" w:hAnsiTheme="majorBidi" w:cstheme="majorBidi"/>
          <w:i/>
          <w:iCs/>
          <w:sz w:val="28"/>
          <w:szCs w:val="28"/>
        </w:rPr>
      </w:pPr>
      <w:r>
        <w:rPr>
          <w:rFonts w:asciiTheme="majorBidi" w:hAnsiTheme="majorBidi" w:cstheme="majorBidi"/>
          <w:i/>
          <w:iCs/>
          <w:sz w:val="28"/>
          <w:szCs w:val="28"/>
        </w:rPr>
        <w:br w:type="page"/>
      </w:r>
    </w:p>
    <w:p w:rsidR="008732D0" w:rsidRPr="008732D0" w:rsidRDefault="008732D0" w:rsidP="008732D0">
      <w:pPr>
        <w:jc w:val="center"/>
        <w:rPr>
          <w:rFonts w:asciiTheme="majorBidi" w:hAnsiTheme="majorBidi" w:cstheme="majorBidi"/>
          <w:i/>
          <w:iCs/>
          <w:sz w:val="28"/>
          <w:szCs w:val="28"/>
        </w:rPr>
      </w:pPr>
      <w:r w:rsidRPr="008732D0">
        <w:rPr>
          <w:rFonts w:asciiTheme="majorBidi" w:hAnsiTheme="majorBidi" w:cstheme="majorBidi"/>
          <w:i/>
          <w:iCs/>
          <w:sz w:val="28"/>
          <w:szCs w:val="28"/>
        </w:rPr>
        <w:lastRenderedPageBreak/>
        <w:t>Poetic Stanzas and Magic Statements in Palestinian Fairytales:</w:t>
      </w:r>
    </w:p>
    <w:p w:rsidR="008732D0" w:rsidRPr="008732D0" w:rsidRDefault="00C01D37" w:rsidP="008732D0">
      <w:pPr>
        <w:jc w:val="center"/>
        <w:rPr>
          <w:rFonts w:asciiTheme="majorBidi" w:hAnsiTheme="majorBidi" w:cstheme="majorBidi"/>
          <w:i/>
          <w:iCs/>
          <w:sz w:val="28"/>
          <w:szCs w:val="28"/>
        </w:rPr>
      </w:pPr>
      <w:r>
        <w:rPr>
          <w:rFonts w:asciiTheme="majorBidi" w:hAnsiTheme="majorBidi" w:cstheme="majorBidi"/>
          <w:i/>
          <w:iCs/>
          <w:sz w:val="28"/>
          <w:szCs w:val="28"/>
        </w:rPr>
        <w:t>Formalistic and Structural</w:t>
      </w:r>
      <w:r w:rsidR="008732D0" w:rsidRPr="008732D0">
        <w:rPr>
          <w:rFonts w:asciiTheme="majorBidi" w:hAnsiTheme="majorBidi" w:cstheme="majorBidi"/>
          <w:i/>
          <w:iCs/>
          <w:sz w:val="28"/>
          <w:szCs w:val="28"/>
        </w:rPr>
        <w:t xml:space="preserve"> Approaches</w:t>
      </w:r>
    </w:p>
    <w:p w:rsidR="008732D0" w:rsidRPr="008732D0" w:rsidRDefault="008732D0" w:rsidP="008732D0">
      <w:pPr>
        <w:jc w:val="center"/>
        <w:rPr>
          <w:rFonts w:asciiTheme="majorBidi" w:hAnsiTheme="majorBidi" w:cstheme="majorBidi"/>
          <w:sz w:val="24"/>
          <w:szCs w:val="24"/>
        </w:rPr>
      </w:pPr>
      <w:r w:rsidRPr="008732D0">
        <w:rPr>
          <w:rFonts w:asciiTheme="majorBidi" w:hAnsiTheme="majorBidi" w:cstheme="majorBidi"/>
          <w:sz w:val="24"/>
          <w:szCs w:val="24"/>
        </w:rPr>
        <w:t>- Maysoon Shibi -</w:t>
      </w:r>
    </w:p>
    <w:p w:rsidR="008732D0" w:rsidRPr="008732D0" w:rsidRDefault="008732D0" w:rsidP="008732D0">
      <w:pPr>
        <w:jc w:val="center"/>
        <w:rPr>
          <w:rFonts w:asciiTheme="majorBidi" w:hAnsiTheme="majorBidi" w:cstheme="majorBidi"/>
          <w:sz w:val="28"/>
          <w:szCs w:val="28"/>
        </w:rPr>
      </w:pPr>
    </w:p>
    <w:bookmarkEnd w:id="0"/>
    <w:p w:rsidR="00EF08C1" w:rsidRPr="00FE756A" w:rsidRDefault="008732D0" w:rsidP="008732D0">
      <w:pPr>
        <w:pStyle w:val="1"/>
        <w:bidi w:val="0"/>
        <w:spacing w:line="480" w:lineRule="auto"/>
        <w:jc w:val="center"/>
        <w:rPr>
          <w:rFonts w:asciiTheme="majorBidi" w:hAnsiTheme="majorBidi" w:cstheme="majorBidi"/>
          <w:b/>
          <w:bCs/>
          <w:color w:val="auto"/>
          <w:sz w:val="28"/>
          <w:szCs w:val="28"/>
        </w:rPr>
      </w:pPr>
      <w:r>
        <w:rPr>
          <w:rFonts w:asciiTheme="majorBidi" w:hAnsiTheme="majorBidi" w:cstheme="majorBidi"/>
          <w:b/>
          <w:bCs/>
          <w:color w:val="auto"/>
          <w:sz w:val="28"/>
          <w:szCs w:val="28"/>
        </w:rPr>
        <w:t xml:space="preserve">Abstract </w:t>
      </w:r>
    </w:p>
    <w:p w:rsidR="00EF08C1" w:rsidRPr="00FE756A" w:rsidRDefault="00EF08C1" w:rsidP="00EF08C1">
      <w:pPr>
        <w:spacing w:line="480" w:lineRule="auto"/>
        <w:rPr>
          <w:rFonts w:asciiTheme="majorBidi" w:hAnsiTheme="majorBidi" w:cstheme="majorBidi"/>
        </w:rPr>
      </w:pPr>
    </w:p>
    <w:p w:rsidR="00EF08C1" w:rsidRPr="00FE756A" w:rsidRDefault="00EF08C1" w:rsidP="00EF08C1">
      <w:pPr>
        <w:spacing w:line="480" w:lineRule="auto"/>
        <w:jc w:val="both"/>
        <w:rPr>
          <w:rFonts w:asciiTheme="majorBidi" w:hAnsiTheme="majorBidi" w:cstheme="majorBidi"/>
          <w:sz w:val="24"/>
          <w:szCs w:val="24"/>
        </w:rPr>
      </w:pPr>
      <w:r w:rsidRPr="00FE756A">
        <w:rPr>
          <w:rFonts w:asciiTheme="majorBidi" w:hAnsiTheme="majorBidi" w:cstheme="majorBidi"/>
          <w:sz w:val="24"/>
          <w:szCs w:val="24"/>
        </w:rPr>
        <w:t xml:space="preserve">The present study is basically concerned with Palestinian fairytales in general, and in the </w:t>
      </w:r>
      <w:r w:rsidRPr="00D712EC">
        <w:rPr>
          <w:rFonts w:asciiTheme="majorBidi" w:hAnsiTheme="majorBidi" w:cstheme="majorBidi"/>
          <w:i/>
          <w:iCs/>
          <w:sz w:val="24"/>
          <w:szCs w:val="24"/>
        </w:rPr>
        <w:t xml:space="preserve">poetic stanzas </w:t>
      </w:r>
      <w:r w:rsidRPr="00FE756A">
        <w:rPr>
          <w:rFonts w:asciiTheme="majorBidi" w:hAnsiTheme="majorBidi" w:cstheme="majorBidi"/>
          <w:sz w:val="24"/>
          <w:szCs w:val="24"/>
        </w:rPr>
        <w:t xml:space="preserve">within these fairytales in specific. It is a structural analysis generally, that included the reference to four different literary thinkers: Propp, Jakobson, Shklovsky and Ibn al-Khaṭīb. The usage of the theoretical material of these four thinkers had led us to come out with three hypotheses, which are considered the pillars of this study: (1) </w:t>
      </w:r>
      <w:r w:rsidRPr="00FE756A">
        <w:rPr>
          <w:rFonts w:asciiTheme="majorBidi" w:hAnsiTheme="majorBidi" w:cstheme="majorBidi"/>
          <w:b/>
          <w:bCs/>
          <w:i/>
          <w:iCs/>
          <w:sz w:val="24"/>
          <w:szCs w:val="24"/>
        </w:rPr>
        <w:t>Poetic Stanzas</w:t>
      </w:r>
      <w:r w:rsidRPr="00FE756A">
        <w:rPr>
          <w:rFonts w:asciiTheme="majorBidi" w:hAnsiTheme="majorBidi" w:cstheme="majorBidi"/>
          <w:b/>
          <w:bCs/>
          <w:sz w:val="24"/>
          <w:szCs w:val="24"/>
        </w:rPr>
        <w:t xml:space="preserve"> appear in </w:t>
      </w:r>
      <w:r w:rsidRPr="00FE756A">
        <w:rPr>
          <w:rFonts w:asciiTheme="majorBidi" w:hAnsiTheme="majorBidi" w:cstheme="majorBidi"/>
          <w:b/>
          <w:bCs/>
          <w:i/>
          <w:iCs/>
          <w:sz w:val="24"/>
          <w:szCs w:val="24"/>
        </w:rPr>
        <w:t>Palestinian fairytales</w:t>
      </w:r>
      <w:r w:rsidRPr="00FE756A">
        <w:rPr>
          <w:rFonts w:asciiTheme="majorBidi" w:hAnsiTheme="majorBidi" w:cstheme="majorBidi"/>
          <w:b/>
          <w:bCs/>
          <w:sz w:val="24"/>
          <w:szCs w:val="24"/>
        </w:rPr>
        <w:t xml:space="preserve"> because of a dramatic event</w:t>
      </w:r>
      <w:r w:rsidRPr="00FE756A">
        <w:rPr>
          <w:rFonts w:asciiTheme="majorBidi" w:hAnsiTheme="majorBidi" w:cstheme="majorBidi"/>
          <w:sz w:val="24"/>
          <w:szCs w:val="24"/>
        </w:rPr>
        <w:t xml:space="preserve">; (2) </w:t>
      </w:r>
      <w:r w:rsidRPr="00FE756A">
        <w:rPr>
          <w:rFonts w:asciiTheme="majorBidi" w:hAnsiTheme="majorBidi" w:cstheme="majorBidi"/>
          <w:b/>
          <w:bCs/>
          <w:sz w:val="24"/>
          <w:szCs w:val="24"/>
        </w:rPr>
        <w:t xml:space="preserve">The </w:t>
      </w:r>
      <w:r w:rsidRPr="00FE756A">
        <w:rPr>
          <w:rFonts w:asciiTheme="majorBidi" w:hAnsiTheme="majorBidi" w:cstheme="majorBidi"/>
          <w:b/>
          <w:bCs/>
          <w:i/>
          <w:iCs/>
          <w:sz w:val="24"/>
          <w:szCs w:val="24"/>
        </w:rPr>
        <w:t>poetic stanza</w:t>
      </w:r>
      <w:r w:rsidRPr="00FE756A">
        <w:rPr>
          <w:rFonts w:asciiTheme="majorBidi" w:hAnsiTheme="majorBidi" w:cstheme="majorBidi"/>
          <w:b/>
          <w:bCs/>
          <w:sz w:val="24"/>
          <w:szCs w:val="24"/>
        </w:rPr>
        <w:t xml:space="preserve"> has the most static structure within the Palestinian fairytales</w:t>
      </w:r>
      <w:r w:rsidRPr="00FE756A">
        <w:rPr>
          <w:rFonts w:asciiTheme="majorBidi" w:hAnsiTheme="majorBidi" w:cstheme="majorBidi"/>
          <w:sz w:val="24"/>
          <w:szCs w:val="24"/>
        </w:rPr>
        <w:t xml:space="preserve">; (3) </w:t>
      </w:r>
      <w:r w:rsidRPr="00FE756A">
        <w:rPr>
          <w:rFonts w:asciiTheme="majorBidi" w:hAnsiTheme="majorBidi" w:cstheme="majorBidi"/>
          <w:b/>
          <w:bCs/>
          <w:sz w:val="24"/>
          <w:szCs w:val="24"/>
        </w:rPr>
        <w:t xml:space="preserve">In poetry, </w:t>
      </w:r>
      <w:r w:rsidRPr="00FE756A">
        <w:rPr>
          <w:rFonts w:asciiTheme="majorBidi" w:hAnsiTheme="majorBidi" w:cstheme="majorBidi"/>
          <w:b/>
          <w:bCs/>
          <w:i/>
          <w:iCs/>
          <w:sz w:val="24"/>
          <w:szCs w:val="24"/>
        </w:rPr>
        <w:t>difference</w:t>
      </w:r>
      <w:r w:rsidRPr="00FE756A">
        <w:rPr>
          <w:rFonts w:asciiTheme="majorBidi" w:hAnsiTheme="majorBidi" w:cstheme="majorBidi"/>
          <w:b/>
          <w:bCs/>
          <w:sz w:val="24"/>
          <w:szCs w:val="24"/>
        </w:rPr>
        <w:t xml:space="preserve"> may mean magic. </w:t>
      </w:r>
      <w:r w:rsidRPr="00FE756A">
        <w:rPr>
          <w:rFonts w:asciiTheme="majorBidi" w:hAnsiTheme="majorBidi" w:cstheme="majorBidi"/>
          <w:sz w:val="24"/>
          <w:szCs w:val="24"/>
        </w:rPr>
        <w:t>Overall, the study is divided into four major parts: (1)"Fairytales"; (2) "</w:t>
      </w:r>
      <w:r w:rsidRPr="00FE756A">
        <w:rPr>
          <w:rFonts w:asciiTheme="majorBidi" w:hAnsiTheme="majorBidi" w:cstheme="majorBidi"/>
          <w:i/>
          <w:iCs/>
          <w:sz w:val="24"/>
          <w:szCs w:val="24"/>
        </w:rPr>
        <w:t>Poetic Stanzas</w:t>
      </w:r>
      <w:r w:rsidRPr="00FE756A">
        <w:rPr>
          <w:rFonts w:asciiTheme="majorBidi" w:hAnsiTheme="majorBidi" w:cstheme="majorBidi"/>
          <w:sz w:val="24"/>
          <w:szCs w:val="24"/>
        </w:rPr>
        <w:t xml:space="preserve"> and </w:t>
      </w:r>
      <w:r w:rsidRPr="00D712EC">
        <w:rPr>
          <w:rFonts w:asciiTheme="majorBidi" w:hAnsiTheme="majorBidi" w:cstheme="majorBidi"/>
          <w:i/>
          <w:iCs/>
          <w:sz w:val="24"/>
          <w:szCs w:val="24"/>
        </w:rPr>
        <w:t>Magic Statements</w:t>
      </w:r>
      <w:r w:rsidRPr="00FE756A">
        <w:rPr>
          <w:rFonts w:asciiTheme="majorBidi" w:hAnsiTheme="majorBidi" w:cstheme="majorBidi"/>
          <w:sz w:val="24"/>
          <w:szCs w:val="24"/>
        </w:rPr>
        <w:t xml:space="preserve"> in Palestinian Fairytales"; (3) "Methodology"; (4) "</w:t>
      </w:r>
      <w:r w:rsidRPr="00D712EC">
        <w:rPr>
          <w:rFonts w:asciiTheme="majorBidi" w:hAnsiTheme="majorBidi" w:cstheme="majorBidi"/>
          <w:i/>
          <w:iCs/>
          <w:sz w:val="24"/>
          <w:szCs w:val="24"/>
          <w:lang w:bidi="ar-SA"/>
        </w:rPr>
        <w:t>Poetic Stanzas</w:t>
      </w:r>
      <w:r w:rsidRPr="00FE756A">
        <w:rPr>
          <w:rFonts w:asciiTheme="majorBidi" w:hAnsiTheme="majorBidi" w:cstheme="majorBidi"/>
          <w:sz w:val="24"/>
          <w:szCs w:val="24"/>
          <w:lang w:bidi="ar-SA"/>
        </w:rPr>
        <w:t xml:space="preserve"> and </w:t>
      </w:r>
      <w:r w:rsidRPr="00D712EC">
        <w:rPr>
          <w:rFonts w:asciiTheme="majorBidi" w:hAnsiTheme="majorBidi" w:cstheme="majorBidi"/>
          <w:i/>
          <w:iCs/>
          <w:sz w:val="24"/>
          <w:szCs w:val="24"/>
          <w:lang w:bidi="ar-SA"/>
        </w:rPr>
        <w:t>Magic Statements</w:t>
      </w:r>
      <w:r w:rsidRPr="00FE756A">
        <w:rPr>
          <w:rFonts w:asciiTheme="majorBidi" w:hAnsiTheme="majorBidi" w:cstheme="majorBidi"/>
          <w:sz w:val="24"/>
          <w:szCs w:val="24"/>
          <w:lang w:bidi="ar-SA"/>
        </w:rPr>
        <w:t xml:space="preserve"> in Palestinia</w:t>
      </w:r>
      <w:r w:rsidR="00C01D37">
        <w:rPr>
          <w:rFonts w:asciiTheme="majorBidi" w:hAnsiTheme="majorBidi" w:cstheme="majorBidi"/>
          <w:sz w:val="24"/>
          <w:szCs w:val="24"/>
          <w:lang w:bidi="ar-SA"/>
        </w:rPr>
        <w:t>n Fairytales- Formalistic and Structural</w:t>
      </w:r>
      <w:r w:rsidRPr="00FE756A">
        <w:rPr>
          <w:rFonts w:asciiTheme="majorBidi" w:hAnsiTheme="majorBidi" w:cstheme="majorBidi"/>
          <w:sz w:val="24"/>
          <w:szCs w:val="24"/>
          <w:lang w:bidi="ar-SA"/>
        </w:rPr>
        <w:t xml:space="preserve"> Approach</w:t>
      </w:r>
      <w:r w:rsidR="00C01D37">
        <w:rPr>
          <w:rFonts w:asciiTheme="majorBidi" w:hAnsiTheme="majorBidi" w:cstheme="majorBidi"/>
          <w:sz w:val="24"/>
          <w:szCs w:val="24"/>
          <w:lang w:bidi="ar-SA"/>
        </w:rPr>
        <w:t>es</w:t>
      </w:r>
      <w:r w:rsidRPr="00FE756A">
        <w:rPr>
          <w:rFonts w:asciiTheme="majorBidi" w:hAnsiTheme="majorBidi" w:cstheme="majorBidi"/>
          <w:sz w:val="24"/>
          <w:szCs w:val="24"/>
          <w:lang w:bidi="ar-SA"/>
        </w:rPr>
        <w:t>"</w:t>
      </w:r>
      <w:r w:rsidRPr="00FE756A">
        <w:rPr>
          <w:rFonts w:asciiTheme="majorBidi" w:hAnsiTheme="majorBidi" w:cstheme="majorBidi"/>
          <w:sz w:val="24"/>
          <w:szCs w:val="24"/>
        </w:rPr>
        <w:t>. The first three parts are theoretical, and present the basic terminology and the methodology of the research. As for the fourth part, it is the application part, where we discussed and supported our hypotheses.</w:t>
      </w:r>
    </w:p>
    <w:p w:rsidR="00EF08C1" w:rsidRPr="00FE756A" w:rsidRDefault="00EF08C1" w:rsidP="00EF08C1">
      <w:pPr>
        <w:spacing w:line="480" w:lineRule="auto"/>
        <w:jc w:val="both"/>
        <w:rPr>
          <w:rFonts w:asciiTheme="majorBidi" w:hAnsiTheme="majorBidi" w:cstheme="majorBidi"/>
          <w:sz w:val="24"/>
          <w:szCs w:val="24"/>
        </w:rPr>
      </w:pPr>
      <w:r w:rsidRPr="00FE756A">
        <w:rPr>
          <w:rFonts w:asciiTheme="majorBidi" w:hAnsiTheme="majorBidi" w:cstheme="majorBidi"/>
          <w:b/>
          <w:bCs/>
          <w:sz w:val="24"/>
          <w:szCs w:val="24"/>
        </w:rPr>
        <w:t>In the first part</w:t>
      </w:r>
      <w:r w:rsidRPr="00FE756A">
        <w:rPr>
          <w:rFonts w:asciiTheme="majorBidi" w:hAnsiTheme="majorBidi" w:cstheme="majorBidi"/>
          <w:sz w:val="24"/>
          <w:szCs w:val="24"/>
        </w:rPr>
        <w:t xml:space="preserve">, "Fairytales", we started by giving definitions of the term </w:t>
      </w:r>
      <w:r w:rsidRPr="00FE756A">
        <w:rPr>
          <w:rFonts w:asciiTheme="majorBidi" w:hAnsiTheme="majorBidi" w:cstheme="majorBidi"/>
          <w:i/>
          <w:iCs/>
          <w:sz w:val="24"/>
          <w:szCs w:val="24"/>
        </w:rPr>
        <w:t>folklore</w:t>
      </w:r>
      <w:r w:rsidRPr="00FE756A">
        <w:rPr>
          <w:rFonts w:asciiTheme="majorBidi" w:hAnsiTheme="majorBidi" w:cstheme="majorBidi"/>
          <w:sz w:val="24"/>
          <w:szCs w:val="24"/>
        </w:rPr>
        <w:t xml:space="preserve"> in general, and gave an overall summary of it basic characteristics. Then, we moved to define folktales in general, and bring up a review of its definitions in the Arab culture. Moreover, a brief introductory of the term </w:t>
      </w:r>
      <w:r w:rsidRPr="00FE756A">
        <w:rPr>
          <w:rFonts w:asciiTheme="majorBidi" w:hAnsiTheme="majorBidi" w:cstheme="majorBidi"/>
          <w:i/>
          <w:iCs/>
          <w:sz w:val="24"/>
          <w:szCs w:val="24"/>
        </w:rPr>
        <w:t>fairytale</w:t>
      </w:r>
      <w:r w:rsidRPr="00FE756A">
        <w:rPr>
          <w:rFonts w:asciiTheme="majorBidi" w:hAnsiTheme="majorBidi" w:cstheme="majorBidi"/>
          <w:sz w:val="24"/>
          <w:szCs w:val="24"/>
        </w:rPr>
        <w:t xml:space="preserve"> was given, followed by an emphasis on its international definitions. Then, we moved to talk about more genres of the fantastic, and how they are called, also in an international context. Consequently, we brought up a </w:t>
      </w:r>
      <w:r w:rsidRPr="00FE756A">
        <w:rPr>
          <w:rFonts w:asciiTheme="majorBidi" w:hAnsiTheme="majorBidi" w:cstheme="majorBidi"/>
          <w:i/>
          <w:iCs/>
          <w:sz w:val="24"/>
          <w:szCs w:val="24"/>
        </w:rPr>
        <w:t>figure</w:t>
      </w:r>
      <w:r w:rsidRPr="00FE756A">
        <w:rPr>
          <w:rFonts w:asciiTheme="majorBidi" w:hAnsiTheme="majorBidi" w:cstheme="majorBidi"/>
          <w:sz w:val="24"/>
          <w:szCs w:val="24"/>
        </w:rPr>
        <w:t xml:space="preserve"> on how we see fairytales </w:t>
      </w:r>
      <w:r w:rsidRPr="00FE756A">
        <w:rPr>
          <w:rFonts w:asciiTheme="majorBidi" w:hAnsiTheme="majorBidi" w:cstheme="majorBidi"/>
          <w:sz w:val="24"/>
          <w:szCs w:val="24"/>
        </w:rPr>
        <w:lastRenderedPageBreak/>
        <w:t xml:space="preserve">in the context of other types of folktales generally. We concluded that fairytales constitute a part of the supernatural or the fantastic, and they are built with and within the elements of the fantastic: the do not just include them. In addition, we presented the characteristics of fairytales, and listed the most frequent ones. We also discussed its themes and functions, and ended this part of the study by presenting a review of other names of the </w:t>
      </w:r>
      <w:r w:rsidRPr="00FE756A">
        <w:rPr>
          <w:rFonts w:asciiTheme="majorBidi" w:hAnsiTheme="majorBidi" w:cstheme="majorBidi"/>
          <w:i/>
          <w:iCs/>
          <w:sz w:val="24"/>
          <w:szCs w:val="24"/>
        </w:rPr>
        <w:t>fairytale</w:t>
      </w:r>
      <w:r w:rsidRPr="00FE756A">
        <w:rPr>
          <w:rFonts w:asciiTheme="majorBidi" w:hAnsiTheme="majorBidi" w:cstheme="majorBidi"/>
          <w:sz w:val="24"/>
          <w:szCs w:val="24"/>
        </w:rPr>
        <w:t xml:space="preserve"> globally.</w:t>
      </w:r>
    </w:p>
    <w:p w:rsidR="00EF08C1" w:rsidRPr="00FE756A" w:rsidRDefault="00EF08C1" w:rsidP="00EF08C1">
      <w:pPr>
        <w:spacing w:line="480" w:lineRule="auto"/>
        <w:jc w:val="both"/>
        <w:rPr>
          <w:rFonts w:asciiTheme="majorBidi" w:hAnsiTheme="majorBidi" w:cstheme="majorBidi"/>
          <w:sz w:val="24"/>
          <w:szCs w:val="24"/>
        </w:rPr>
      </w:pPr>
      <w:r w:rsidRPr="00FE756A">
        <w:rPr>
          <w:rFonts w:asciiTheme="majorBidi" w:hAnsiTheme="majorBidi" w:cstheme="majorBidi"/>
          <w:b/>
          <w:bCs/>
          <w:sz w:val="24"/>
          <w:szCs w:val="24"/>
        </w:rPr>
        <w:t>The second part</w:t>
      </w:r>
      <w:r w:rsidRPr="00FE756A">
        <w:rPr>
          <w:rFonts w:asciiTheme="majorBidi" w:hAnsiTheme="majorBidi" w:cstheme="majorBidi"/>
          <w:sz w:val="24"/>
          <w:szCs w:val="24"/>
        </w:rPr>
        <w:t xml:space="preserve"> of the study is called "</w:t>
      </w:r>
      <w:r w:rsidRPr="00FE756A">
        <w:rPr>
          <w:rFonts w:asciiTheme="majorBidi" w:hAnsiTheme="majorBidi" w:cstheme="majorBidi"/>
          <w:i/>
          <w:iCs/>
          <w:sz w:val="24"/>
          <w:szCs w:val="24"/>
        </w:rPr>
        <w:t>Poetic Stanzas</w:t>
      </w:r>
      <w:r w:rsidRPr="00FE756A">
        <w:rPr>
          <w:rFonts w:asciiTheme="majorBidi" w:hAnsiTheme="majorBidi" w:cstheme="majorBidi"/>
          <w:sz w:val="24"/>
          <w:szCs w:val="24"/>
        </w:rPr>
        <w:t xml:space="preserve"> and </w:t>
      </w:r>
      <w:r w:rsidRPr="00FE756A">
        <w:rPr>
          <w:rFonts w:asciiTheme="majorBidi" w:hAnsiTheme="majorBidi" w:cstheme="majorBidi"/>
          <w:i/>
          <w:iCs/>
          <w:sz w:val="24"/>
          <w:szCs w:val="24"/>
        </w:rPr>
        <w:t>Magic Statements</w:t>
      </w:r>
      <w:r w:rsidRPr="00FE756A">
        <w:rPr>
          <w:rFonts w:asciiTheme="majorBidi" w:hAnsiTheme="majorBidi" w:cstheme="majorBidi"/>
          <w:sz w:val="24"/>
          <w:szCs w:val="24"/>
        </w:rPr>
        <w:t xml:space="preserve"> in Palestinian Fairytales". In this part, we started with defining the term "poetic stanzas", as it is the major term of the research. This is a term that we chose in order to refer to the short poems that are found within the prosaic texts of the folktales in general, a literary phenomenon that is called </w:t>
      </w:r>
      <w:r w:rsidRPr="00FE756A">
        <w:rPr>
          <w:rFonts w:asciiTheme="majorBidi" w:hAnsiTheme="majorBidi" w:cstheme="majorBidi"/>
          <w:i/>
          <w:iCs/>
          <w:sz w:val="24"/>
          <w:szCs w:val="24"/>
        </w:rPr>
        <w:t>prosimetrum</w:t>
      </w:r>
      <w:r w:rsidRPr="00FE756A">
        <w:rPr>
          <w:rFonts w:asciiTheme="majorBidi" w:hAnsiTheme="majorBidi" w:cstheme="majorBidi"/>
          <w:sz w:val="24"/>
          <w:szCs w:val="24"/>
        </w:rPr>
        <w:t xml:space="preserve">. In addition, we defined the term </w:t>
      </w:r>
      <w:r w:rsidRPr="00FE756A">
        <w:rPr>
          <w:rFonts w:asciiTheme="majorBidi" w:hAnsiTheme="majorBidi" w:cstheme="majorBidi"/>
          <w:i/>
          <w:iCs/>
          <w:sz w:val="24"/>
          <w:szCs w:val="24"/>
        </w:rPr>
        <w:t>magic statements</w:t>
      </w:r>
      <w:r w:rsidRPr="00FE756A">
        <w:rPr>
          <w:rFonts w:asciiTheme="majorBidi" w:hAnsiTheme="majorBidi" w:cstheme="majorBidi"/>
          <w:sz w:val="24"/>
          <w:szCs w:val="24"/>
        </w:rPr>
        <w:t xml:space="preserve">, which is also a basic term in this study, and refers to a type of the </w:t>
      </w:r>
      <w:r w:rsidRPr="00FE756A">
        <w:rPr>
          <w:rFonts w:asciiTheme="majorBidi" w:hAnsiTheme="majorBidi" w:cstheme="majorBidi"/>
          <w:i/>
          <w:iCs/>
          <w:sz w:val="24"/>
          <w:szCs w:val="24"/>
        </w:rPr>
        <w:t>poetic stanzas</w:t>
      </w:r>
      <w:r w:rsidRPr="00FE756A">
        <w:rPr>
          <w:rFonts w:asciiTheme="majorBidi" w:hAnsiTheme="majorBidi" w:cstheme="majorBidi"/>
          <w:sz w:val="24"/>
          <w:szCs w:val="24"/>
        </w:rPr>
        <w:t xml:space="preserve"> that have magical effects on the event or the consequences of the plot of the fairytale.</w:t>
      </w:r>
    </w:p>
    <w:p w:rsidR="00EF08C1" w:rsidRPr="00FE756A" w:rsidRDefault="00EF08C1" w:rsidP="00EF08C1">
      <w:pPr>
        <w:spacing w:line="480" w:lineRule="auto"/>
        <w:jc w:val="both"/>
        <w:rPr>
          <w:rFonts w:asciiTheme="majorBidi" w:hAnsiTheme="majorBidi" w:cstheme="majorBidi"/>
          <w:sz w:val="24"/>
          <w:szCs w:val="24"/>
        </w:rPr>
      </w:pPr>
      <w:r w:rsidRPr="00FE756A">
        <w:rPr>
          <w:rFonts w:asciiTheme="majorBidi" w:hAnsiTheme="majorBidi" w:cstheme="majorBidi"/>
          <w:sz w:val="24"/>
          <w:szCs w:val="24"/>
        </w:rPr>
        <w:t xml:space="preserve">Then, we gave a brief introduction concerning  the origins of Arabic poetry, and how it has been always connected to magic through </w:t>
      </w:r>
      <w:r w:rsidRPr="00FE756A">
        <w:rPr>
          <w:rFonts w:asciiTheme="majorBidi" w:hAnsiTheme="majorBidi" w:cstheme="majorBidi"/>
          <w:i/>
          <w:iCs/>
          <w:sz w:val="24"/>
          <w:szCs w:val="24"/>
        </w:rPr>
        <w:t>saj</w:t>
      </w:r>
      <w:r w:rsidRPr="00FE756A">
        <w:rPr>
          <w:rFonts w:asciiTheme="majorBidi" w:hAnsiTheme="majorBidi" w:cstheme="majorBidi"/>
          <w:sz w:val="24"/>
          <w:szCs w:val="24"/>
        </w:rPr>
        <w:t xml:space="preserve">῾ (=rhymed prose) in general, and </w:t>
      </w:r>
      <w:r w:rsidRPr="00FE756A">
        <w:rPr>
          <w:rFonts w:asciiTheme="majorBidi" w:hAnsiTheme="majorBidi" w:cstheme="majorBidi"/>
          <w:i/>
          <w:iCs/>
          <w:sz w:val="24"/>
          <w:szCs w:val="24"/>
        </w:rPr>
        <w:t>sajʿ al-kuhhān</w:t>
      </w:r>
      <w:r w:rsidRPr="00FE756A">
        <w:rPr>
          <w:rFonts w:asciiTheme="majorBidi" w:hAnsiTheme="majorBidi" w:cstheme="majorBidi"/>
          <w:sz w:val="24"/>
          <w:szCs w:val="24"/>
        </w:rPr>
        <w:t xml:space="preserve"> (=rhyme dprose of the soothsayers) in particular. Moreover, we made the connection between this genre of rhymed prose and poets in general in classical times and how poets were considered to be magicians because of their </w:t>
      </w:r>
      <w:r w:rsidRPr="00FE756A">
        <w:rPr>
          <w:rFonts w:asciiTheme="majorBidi" w:hAnsiTheme="majorBidi" w:cstheme="majorBidi"/>
          <w:i/>
          <w:iCs/>
          <w:sz w:val="24"/>
          <w:szCs w:val="24"/>
        </w:rPr>
        <w:t>magical powers</w:t>
      </w:r>
      <w:r w:rsidRPr="00FE756A">
        <w:rPr>
          <w:rFonts w:asciiTheme="majorBidi" w:hAnsiTheme="majorBidi" w:cstheme="majorBidi"/>
          <w:sz w:val="24"/>
          <w:szCs w:val="24"/>
        </w:rPr>
        <w:t xml:space="preserve"> to make things appear as they are not, hence they were considered to have demons for their poetic inspirations. Then we moved on to </w:t>
      </w:r>
      <w:r w:rsidRPr="00FE756A">
        <w:rPr>
          <w:rFonts w:asciiTheme="majorBidi" w:hAnsiTheme="majorBidi" w:cstheme="majorBidi"/>
          <w:i/>
          <w:iCs/>
          <w:sz w:val="24"/>
          <w:szCs w:val="24"/>
        </w:rPr>
        <w:t>Al-Siḥr al-bayānī</w:t>
      </w:r>
      <w:r w:rsidRPr="00FE756A">
        <w:rPr>
          <w:rFonts w:asciiTheme="majorBidi" w:hAnsiTheme="majorBidi" w:cstheme="majorBidi"/>
          <w:sz w:val="24"/>
          <w:szCs w:val="24"/>
        </w:rPr>
        <w:t xml:space="preserve"> (=magic of "indirect utterances") in </w:t>
      </w:r>
      <w:r w:rsidRPr="00FE756A">
        <w:rPr>
          <w:rFonts w:asciiTheme="majorBidi" w:hAnsiTheme="majorBidi" w:cstheme="majorBidi"/>
          <w:i/>
          <w:iCs/>
          <w:sz w:val="24"/>
          <w:szCs w:val="24"/>
        </w:rPr>
        <w:t>Al-Maqūlāt al-siḥriyya</w:t>
      </w:r>
      <w:r w:rsidRPr="00FE756A">
        <w:rPr>
          <w:rFonts w:asciiTheme="majorBidi" w:hAnsiTheme="majorBidi" w:cstheme="majorBidi"/>
          <w:sz w:val="24"/>
          <w:szCs w:val="24"/>
        </w:rPr>
        <w:t xml:space="preserve"> (=magic statements) and talked about its origins. In this section, we tried to connect the term </w:t>
      </w:r>
      <w:r w:rsidRPr="00FE756A">
        <w:rPr>
          <w:rFonts w:asciiTheme="majorBidi" w:hAnsiTheme="majorBidi" w:cstheme="majorBidi"/>
          <w:i/>
          <w:iCs/>
          <w:sz w:val="24"/>
          <w:szCs w:val="24"/>
        </w:rPr>
        <w:t>muḥākāh</w:t>
      </w:r>
      <w:r w:rsidRPr="00FE756A">
        <w:rPr>
          <w:rFonts w:asciiTheme="majorBidi" w:hAnsiTheme="majorBidi" w:cstheme="majorBidi"/>
          <w:sz w:val="24"/>
          <w:szCs w:val="24"/>
        </w:rPr>
        <w:t xml:space="preserve"> (=mimeses) in Arabic, to an ancient hieroglyph word, </w:t>
      </w:r>
      <w:r w:rsidRPr="00FE756A">
        <w:rPr>
          <w:rFonts w:asciiTheme="majorBidi" w:hAnsiTheme="majorBidi" w:cstheme="majorBidi"/>
          <w:i/>
          <w:iCs/>
          <w:sz w:val="24"/>
          <w:szCs w:val="24"/>
          <w:lang w:bidi="ar-SA"/>
        </w:rPr>
        <w:t>ḥeka</w:t>
      </w:r>
      <w:r w:rsidRPr="00FE756A">
        <w:rPr>
          <w:rFonts w:asciiTheme="majorBidi" w:hAnsiTheme="majorBidi" w:cstheme="majorBidi"/>
          <w:sz w:val="24"/>
          <w:szCs w:val="24"/>
        </w:rPr>
        <w:t xml:space="preserve"> (connotes </w:t>
      </w:r>
      <w:r w:rsidRPr="00FE756A">
        <w:rPr>
          <w:rFonts w:asciiTheme="majorBidi" w:hAnsiTheme="majorBidi" w:cstheme="majorBidi"/>
          <w:i/>
          <w:iCs/>
          <w:sz w:val="24"/>
          <w:szCs w:val="24"/>
        </w:rPr>
        <w:t>magic</w:t>
      </w:r>
      <w:r w:rsidRPr="00FE756A">
        <w:rPr>
          <w:rFonts w:asciiTheme="majorBidi" w:hAnsiTheme="majorBidi" w:cstheme="majorBidi"/>
          <w:sz w:val="24"/>
          <w:szCs w:val="24"/>
        </w:rPr>
        <w:t xml:space="preserve">), which have the almost the same pronunciation. Consequently, and to connect everything together, we gave an introductory section on the </w:t>
      </w:r>
      <w:r w:rsidRPr="00FE756A">
        <w:rPr>
          <w:rFonts w:asciiTheme="majorBidi" w:hAnsiTheme="majorBidi" w:cstheme="majorBidi"/>
          <w:i/>
          <w:iCs/>
          <w:sz w:val="24"/>
          <w:szCs w:val="24"/>
        </w:rPr>
        <w:t>poetic stanzas</w:t>
      </w:r>
      <w:r w:rsidRPr="00FE756A">
        <w:rPr>
          <w:rFonts w:asciiTheme="majorBidi" w:hAnsiTheme="majorBidi" w:cstheme="majorBidi"/>
          <w:sz w:val="24"/>
          <w:szCs w:val="24"/>
        </w:rPr>
        <w:t xml:space="preserve"> and </w:t>
      </w:r>
      <w:r w:rsidRPr="00FE756A">
        <w:rPr>
          <w:rFonts w:asciiTheme="majorBidi" w:hAnsiTheme="majorBidi" w:cstheme="majorBidi"/>
          <w:i/>
          <w:iCs/>
          <w:sz w:val="24"/>
          <w:szCs w:val="24"/>
        </w:rPr>
        <w:t>magic statements</w:t>
      </w:r>
      <w:r w:rsidRPr="00FE756A">
        <w:rPr>
          <w:rFonts w:asciiTheme="majorBidi" w:hAnsiTheme="majorBidi" w:cstheme="majorBidi"/>
          <w:sz w:val="24"/>
          <w:szCs w:val="24"/>
        </w:rPr>
        <w:t xml:space="preserve"> in Palestinian Fairytales, and tried to figure out the role of </w:t>
      </w:r>
      <w:r w:rsidRPr="00FE756A">
        <w:rPr>
          <w:rFonts w:asciiTheme="majorBidi" w:hAnsiTheme="majorBidi" w:cstheme="majorBidi"/>
          <w:i/>
          <w:iCs/>
          <w:sz w:val="24"/>
          <w:szCs w:val="24"/>
        </w:rPr>
        <w:t>al-siḥr al-bayānī</w:t>
      </w:r>
      <w:r w:rsidRPr="00FE756A">
        <w:rPr>
          <w:rFonts w:asciiTheme="majorBidi" w:hAnsiTheme="majorBidi" w:cstheme="majorBidi"/>
          <w:sz w:val="24"/>
          <w:szCs w:val="24"/>
        </w:rPr>
        <w:t xml:space="preserve"> in the Arabian fairytales in general, as it is presented in the sources. At the end of this part, we concluded that the power that is represented </w:t>
      </w:r>
      <w:r w:rsidRPr="00FE756A">
        <w:rPr>
          <w:rFonts w:asciiTheme="majorBidi" w:hAnsiTheme="majorBidi" w:cstheme="majorBidi"/>
          <w:sz w:val="24"/>
          <w:szCs w:val="24"/>
        </w:rPr>
        <w:lastRenderedPageBreak/>
        <w:t xml:space="preserve">in the </w:t>
      </w:r>
      <w:r w:rsidRPr="00FE756A">
        <w:rPr>
          <w:rFonts w:asciiTheme="majorBidi" w:hAnsiTheme="majorBidi" w:cstheme="majorBidi"/>
          <w:i/>
          <w:iCs/>
          <w:sz w:val="24"/>
          <w:szCs w:val="24"/>
        </w:rPr>
        <w:t>magical powers</w:t>
      </w:r>
      <w:r w:rsidRPr="00FE756A">
        <w:rPr>
          <w:rFonts w:asciiTheme="majorBidi" w:hAnsiTheme="majorBidi" w:cstheme="majorBidi"/>
          <w:sz w:val="24"/>
          <w:szCs w:val="24"/>
        </w:rPr>
        <w:t xml:space="preserve"> of poets or poetry is basically the power of the </w:t>
      </w:r>
      <w:r w:rsidRPr="00FE756A">
        <w:rPr>
          <w:rFonts w:asciiTheme="majorBidi" w:hAnsiTheme="majorBidi" w:cstheme="majorBidi"/>
          <w:i/>
          <w:iCs/>
          <w:sz w:val="24"/>
          <w:szCs w:val="24"/>
        </w:rPr>
        <w:t>words</w:t>
      </w:r>
      <w:r w:rsidRPr="00FE756A">
        <w:rPr>
          <w:rFonts w:asciiTheme="majorBidi" w:hAnsiTheme="majorBidi" w:cstheme="majorBidi"/>
          <w:sz w:val="24"/>
          <w:szCs w:val="24"/>
        </w:rPr>
        <w:t>, something that has been discussed overtime in all cultures and religions of the world.</w:t>
      </w:r>
    </w:p>
    <w:p w:rsidR="00EF08C1" w:rsidRPr="00FE756A" w:rsidRDefault="00EF08C1" w:rsidP="00EF08C1">
      <w:pPr>
        <w:spacing w:line="480" w:lineRule="auto"/>
        <w:jc w:val="both"/>
        <w:rPr>
          <w:rFonts w:asciiTheme="majorBidi" w:hAnsiTheme="majorBidi" w:cstheme="majorBidi"/>
          <w:sz w:val="24"/>
          <w:szCs w:val="24"/>
        </w:rPr>
      </w:pPr>
      <w:r w:rsidRPr="00FE756A">
        <w:rPr>
          <w:rFonts w:asciiTheme="majorBidi" w:hAnsiTheme="majorBidi" w:cstheme="majorBidi"/>
          <w:b/>
          <w:bCs/>
          <w:sz w:val="24"/>
          <w:szCs w:val="24"/>
        </w:rPr>
        <w:t>In the third part</w:t>
      </w:r>
      <w:r w:rsidRPr="00FE756A">
        <w:rPr>
          <w:rFonts w:asciiTheme="majorBidi" w:hAnsiTheme="majorBidi" w:cstheme="majorBidi"/>
          <w:sz w:val="24"/>
          <w:szCs w:val="24"/>
        </w:rPr>
        <w:t xml:space="preserve">, "Methodology", we presented the methods that we followed during the discussion of the hypothesis, a methodology that is basically </w:t>
      </w:r>
      <w:r w:rsidRPr="00FE756A">
        <w:rPr>
          <w:rFonts w:asciiTheme="majorBidi" w:hAnsiTheme="majorBidi" w:cstheme="majorBidi"/>
          <w:i/>
          <w:iCs/>
          <w:sz w:val="24"/>
          <w:szCs w:val="24"/>
        </w:rPr>
        <w:t>structural</w:t>
      </w:r>
      <w:r w:rsidRPr="00FE756A">
        <w:rPr>
          <w:rFonts w:asciiTheme="majorBidi" w:hAnsiTheme="majorBidi" w:cstheme="majorBidi"/>
          <w:sz w:val="24"/>
          <w:szCs w:val="24"/>
        </w:rPr>
        <w:t xml:space="preserve">. First of all, we presented the origins and definitions of the </w:t>
      </w:r>
      <w:r w:rsidRPr="00FE756A">
        <w:rPr>
          <w:rFonts w:asciiTheme="majorBidi" w:hAnsiTheme="majorBidi" w:cstheme="majorBidi"/>
          <w:i/>
          <w:iCs/>
          <w:sz w:val="24"/>
          <w:szCs w:val="24"/>
        </w:rPr>
        <w:t>formalism</w:t>
      </w:r>
      <w:r w:rsidRPr="00FE756A">
        <w:rPr>
          <w:rFonts w:asciiTheme="majorBidi" w:hAnsiTheme="majorBidi" w:cstheme="majorBidi"/>
          <w:sz w:val="24"/>
          <w:szCs w:val="24"/>
        </w:rPr>
        <w:t xml:space="preserve"> school, and gave an overview of its basic terminology and principles; basically the emphasis of this school on the </w:t>
      </w:r>
      <w:r w:rsidRPr="00FE756A">
        <w:rPr>
          <w:rFonts w:asciiTheme="majorBidi" w:hAnsiTheme="majorBidi" w:cstheme="majorBidi"/>
          <w:i/>
          <w:iCs/>
          <w:sz w:val="24"/>
          <w:szCs w:val="24"/>
        </w:rPr>
        <w:t>literariness</w:t>
      </w:r>
      <w:r w:rsidRPr="00FE756A">
        <w:rPr>
          <w:rFonts w:asciiTheme="majorBidi" w:hAnsiTheme="majorBidi" w:cstheme="majorBidi"/>
          <w:sz w:val="24"/>
          <w:szCs w:val="24"/>
        </w:rPr>
        <w:t xml:space="preserve"> of the literary texts, one of the basic methods of this study. Furthermore, we discussed the term </w:t>
      </w:r>
      <w:r w:rsidRPr="00FE756A">
        <w:rPr>
          <w:rFonts w:asciiTheme="majorBidi" w:hAnsiTheme="majorBidi" w:cstheme="majorBidi"/>
          <w:i/>
          <w:iCs/>
          <w:sz w:val="24"/>
          <w:szCs w:val="24"/>
        </w:rPr>
        <w:t>semiotics</w:t>
      </w:r>
      <w:r w:rsidRPr="00FE756A">
        <w:rPr>
          <w:rFonts w:asciiTheme="majorBidi" w:hAnsiTheme="majorBidi" w:cstheme="majorBidi"/>
          <w:sz w:val="24"/>
          <w:szCs w:val="24"/>
        </w:rPr>
        <w:t xml:space="preserve">, and started doing so by addressing </w:t>
      </w:r>
      <w:r w:rsidRPr="00FE756A">
        <w:rPr>
          <w:rFonts w:asciiTheme="majorBidi" w:hAnsiTheme="majorBidi" w:cstheme="majorBidi"/>
          <w:i/>
          <w:iCs/>
          <w:sz w:val="24"/>
          <w:szCs w:val="24"/>
        </w:rPr>
        <w:t xml:space="preserve">structuralism </w:t>
      </w:r>
      <w:r w:rsidRPr="00FE756A">
        <w:rPr>
          <w:rFonts w:asciiTheme="majorBidi" w:hAnsiTheme="majorBidi" w:cstheme="majorBidi"/>
          <w:sz w:val="24"/>
          <w:szCs w:val="24"/>
        </w:rPr>
        <w:t xml:space="preserve">and its basic principles. Then, we moved to the terminology and principles of </w:t>
      </w:r>
      <w:r w:rsidRPr="00FE756A">
        <w:rPr>
          <w:rFonts w:asciiTheme="majorBidi" w:hAnsiTheme="majorBidi" w:cstheme="majorBidi"/>
          <w:i/>
          <w:iCs/>
          <w:sz w:val="24"/>
          <w:szCs w:val="24"/>
        </w:rPr>
        <w:t>semiotics</w:t>
      </w:r>
      <w:r w:rsidRPr="00FE756A">
        <w:rPr>
          <w:rFonts w:asciiTheme="majorBidi" w:hAnsiTheme="majorBidi" w:cstheme="majorBidi"/>
          <w:sz w:val="24"/>
          <w:szCs w:val="24"/>
        </w:rPr>
        <w:t xml:space="preserve"> itself, and discussed the theory of signs with reference to De Saussure and Pierce. In addition, we addressed Jakobson and his basic terminology, with an emphasis on </w:t>
      </w:r>
      <w:r w:rsidRPr="00FE756A">
        <w:rPr>
          <w:rFonts w:asciiTheme="majorBidi" w:hAnsiTheme="majorBidi" w:cstheme="majorBidi"/>
          <w:i/>
          <w:iCs/>
          <w:sz w:val="24"/>
          <w:szCs w:val="24"/>
        </w:rPr>
        <w:t>context</w:t>
      </w:r>
      <w:r w:rsidRPr="00FE756A">
        <w:rPr>
          <w:rFonts w:asciiTheme="majorBidi" w:hAnsiTheme="majorBidi" w:cstheme="majorBidi"/>
          <w:sz w:val="24"/>
          <w:szCs w:val="24"/>
        </w:rPr>
        <w:t xml:space="preserve">, </w:t>
      </w:r>
      <w:r w:rsidRPr="00FE756A">
        <w:rPr>
          <w:rFonts w:asciiTheme="majorBidi" w:hAnsiTheme="majorBidi" w:cstheme="majorBidi"/>
          <w:i/>
          <w:iCs/>
          <w:sz w:val="24"/>
          <w:szCs w:val="24"/>
        </w:rPr>
        <w:t>message</w:t>
      </w:r>
      <w:r w:rsidRPr="00FE756A">
        <w:rPr>
          <w:rFonts w:asciiTheme="majorBidi" w:hAnsiTheme="majorBidi" w:cstheme="majorBidi"/>
          <w:sz w:val="24"/>
          <w:szCs w:val="24"/>
        </w:rPr>
        <w:t xml:space="preserve"> and </w:t>
      </w:r>
      <w:r w:rsidRPr="00FE756A">
        <w:rPr>
          <w:rFonts w:asciiTheme="majorBidi" w:hAnsiTheme="majorBidi" w:cstheme="majorBidi"/>
          <w:i/>
          <w:iCs/>
          <w:sz w:val="24"/>
          <w:szCs w:val="24"/>
        </w:rPr>
        <w:t>metaphor</w:t>
      </w:r>
      <w:r w:rsidRPr="00FE756A">
        <w:rPr>
          <w:rFonts w:asciiTheme="majorBidi" w:hAnsiTheme="majorBidi" w:cstheme="majorBidi"/>
          <w:sz w:val="24"/>
          <w:szCs w:val="24"/>
        </w:rPr>
        <w:t>; three of the basic terms used in the research, especially to support our third hypothesis.</w:t>
      </w:r>
    </w:p>
    <w:p w:rsidR="00EF08C1" w:rsidRPr="00FE756A" w:rsidRDefault="00EF08C1" w:rsidP="00EF08C1">
      <w:pPr>
        <w:spacing w:line="480" w:lineRule="auto"/>
        <w:jc w:val="both"/>
        <w:rPr>
          <w:rFonts w:asciiTheme="majorBidi" w:hAnsiTheme="majorBidi" w:cstheme="majorBidi"/>
          <w:sz w:val="24"/>
          <w:szCs w:val="24"/>
        </w:rPr>
      </w:pPr>
      <w:r w:rsidRPr="00FE756A">
        <w:rPr>
          <w:rFonts w:asciiTheme="majorBidi" w:hAnsiTheme="majorBidi" w:cstheme="majorBidi"/>
          <w:sz w:val="24"/>
          <w:szCs w:val="24"/>
        </w:rPr>
        <w:t xml:space="preserve">To make the part of the methodology more specific, we then moved to discuss the four basic literary figures we relied on during the discussion of the corpus. First, Propp's </w:t>
      </w:r>
      <w:r w:rsidRPr="00FE756A">
        <w:rPr>
          <w:rFonts w:asciiTheme="majorBidi" w:hAnsiTheme="majorBidi" w:cstheme="majorBidi"/>
          <w:i/>
          <w:iCs/>
          <w:sz w:val="24"/>
          <w:szCs w:val="24"/>
        </w:rPr>
        <w:t>morphology of the fairytale</w:t>
      </w:r>
      <w:r w:rsidRPr="00FE756A">
        <w:rPr>
          <w:rFonts w:asciiTheme="majorBidi" w:hAnsiTheme="majorBidi" w:cstheme="majorBidi"/>
          <w:sz w:val="24"/>
          <w:szCs w:val="24"/>
        </w:rPr>
        <w:t xml:space="preserve">, and his division of the functions of the </w:t>
      </w:r>
      <w:r w:rsidRPr="00FE756A">
        <w:rPr>
          <w:rFonts w:asciiTheme="majorBidi" w:hAnsiTheme="majorBidi" w:cstheme="majorBidi"/>
          <w:i/>
          <w:iCs/>
          <w:sz w:val="24"/>
          <w:szCs w:val="24"/>
        </w:rPr>
        <w:t>dramatis personae</w:t>
      </w:r>
      <w:r w:rsidRPr="00FE756A">
        <w:rPr>
          <w:rFonts w:asciiTheme="majorBidi" w:hAnsiTheme="majorBidi" w:cstheme="majorBidi"/>
          <w:sz w:val="24"/>
          <w:szCs w:val="24"/>
        </w:rPr>
        <w:t xml:space="preserve">. Second, Jakobson's </w:t>
      </w:r>
      <w:r w:rsidRPr="00FE756A">
        <w:rPr>
          <w:rFonts w:asciiTheme="majorBidi" w:hAnsiTheme="majorBidi" w:cstheme="majorBidi"/>
          <w:i/>
          <w:iCs/>
          <w:sz w:val="24"/>
          <w:szCs w:val="24"/>
        </w:rPr>
        <w:t>poetics</w:t>
      </w:r>
      <w:r w:rsidRPr="00FE756A">
        <w:rPr>
          <w:rFonts w:asciiTheme="majorBidi" w:hAnsiTheme="majorBidi" w:cstheme="majorBidi"/>
          <w:sz w:val="24"/>
          <w:szCs w:val="24"/>
        </w:rPr>
        <w:t xml:space="preserve">, and his discussion of the </w:t>
      </w:r>
      <w:r w:rsidRPr="00FE756A">
        <w:rPr>
          <w:rFonts w:asciiTheme="majorBidi" w:hAnsiTheme="majorBidi" w:cstheme="majorBidi"/>
          <w:i/>
          <w:iCs/>
          <w:sz w:val="24"/>
          <w:szCs w:val="24"/>
          <w:lang w:bidi="ar-SA"/>
        </w:rPr>
        <w:t>differentia specifica</w:t>
      </w:r>
      <w:r w:rsidRPr="00FE756A">
        <w:rPr>
          <w:rFonts w:asciiTheme="majorBidi" w:hAnsiTheme="majorBidi" w:cstheme="majorBidi"/>
          <w:sz w:val="24"/>
          <w:szCs w:val="24"/>
        </w:rPr>
        <w:t xml:space="preserve"> and the</w:t>
      </w:r>
      <w:r w:rsidRPr="00FE756A">
        <w:rPr>
          <w:rFonts w:asciiTheme="majorBidi" w:hAnsiTheme="majorBidi" w:cstheme="majorBidi"/>
          <w:i/>
          <w:iCs/>
          <w:sz w:val="24"/>
          <w:szCs w:val="24"/>
          <w:lang w:bidi="ar-SA"/>
        </w:rPr>
        <w:t xml:space="preserve"> </w:t>
      </w:r>
      <w:r w:rsidRPr="00FE756A">
        <w:rPr>
          <w:rFonts w:asciiTheme="majorBidi" w:hAnsiTheme="majorBidi" w:cstheme="majorBidi"/>
          <w:sz w:val="24"/>
          <w:szCs w:val="24"/>
        </w:rPr>
        <w:t xml:space="preserve">poetic language of poetry. Third, Ibn al-Khaṭīb's magic and poetry, and how he connects them together, and considers poetry to be a tool of fulfilling </w:t>
      </w:r>
      <w:r w:rsidRPr="00FE756A">
        <w:rPr>
          <w:rFonts w:asciiTheme="majorBidi" w:hAnsiTheme="majorBidi" w:cstheme="majorBidi"/>
          <w:i/>
          <w:iCs/>
          <w:sz w:val="24"/>
          <w:szCs w:val="24"/>
        </w:rPr>
        <w:t>magic</w:t>
      </w:r>
      <w:r w:rsidRPr="00FE756A">
        <w:rPr>
          <w:rFonts w:asciiTheme="majorBidi" w:hAnsiTheme="majorBidi" w:cstheme="majorBidi"/>
          <w:sz w:val="24"/>
          <w:szCs w:val="24"/>
        </w:rPr>
        <w:t xml:space="preserve">. Lastly, fourth, Shklovsky's </w:t>
      </w:r>
      <w:r w:rsidRPr="00FE756A">
        <w:rPr>
          <w:rFonts w:asciiTheme="majorBidi" w:hAnsiTheme="majorBidi" w:cstheme="majorBidi"/>
          <w:i/>
          <w:iCs/>
          <w:sz w:val="24"/>
          <w:szCs w:val="24"/>
        </w:rPr>
        <w:t>defamiliarization</w:t>
      </w:r>
      <w:r w:rsidRPr="00FE756A">
        <w:rPr>
          <w:rFonts w:asciiTheme="majorBidi" w:hAnsiTheme="majorBidi" w:cstheme="majorBidi"/>
          <w:sz w:val="24"/>
          <w:szCs w:val="24"/>
        </w:rPr>
        <w:t xml:space="preserve">, and the way he differentiates art as a literary technique that praises the </w:t>
      </w:r>
      <w:r w:rsidRPr="00FE756A">
        <w:rPr>
          <w:rFonts w:asciiTheme="majorBidi" w:hAnsiTheme="majorBidi" w:cstheme="majorBidi"/>
          <w:i/>
          <w:iCs/>
          <w:sz w:val="24"/>
          <w:szCs w:val="24"/>
        </w:rPr>
        <w:t>unfamiliar</w:t>
      </w:r>
      <w:r w:rsidRPr="00FE756A">
        <w:rPr>
          <w:rFonts w:asciiTheme="majorBidi" w:hAnsiTheme="majorBidi" w:cstheme="majorBidi"/>
          <w:sz w:val="24"/>
          <w:szCs w:val="24"/>
        </w:rPr>
        <w:t>.</w:t>
      </w:r>
    </w:p>
    <w:p w:rsidR="00EF08C1" w:rsidRPr="00FE756A" w:rsidRDefault="00EF08C1" w:rsidP="00EF08C1">
      <w:pPr>
        <w:spacing w:line="480" w:lineRule="auto"/>
        <w:jc w:val="both"/>
        <w:rPr>
          <w:rFonts w:asciiTheme="majorBidi" w:hAnsiTheme="majorBidi" w:cstheme="majorBidi"/>
          <w:sz w:val="24"/>
          <w:szCs w:val="24"/>
          <w:lang w:bidi="ar-SA"/>
        </w:rPr>
      </w:pPr>
      <w:r w:rsidRPr="00FE756A">
        <w:rPr>
          <w:rFonts w:asciiTheme="majorBidi" w:hAnsiTheme="majorBidi" w:cstheme="majorBidi"/>
          <w:sz w:val="24"/>
          <w:szCs w:val="24"/>
        </w:rPr>
        <w:t>To prepare for the last part of the study, we ended the last section with introducing general folk literature in the studies of modern literary theory, with a reference to the historical background of such studies. Then, we focused on folk literature</w:t>
      </w:r>
      <w:r w:rsidR="007A0191">
        <w:rPr>
          <w:rFonts w:asciiTheme="majorBidi" w:hAnsiTheme="majorBidi" w:cstheme="majorBidi"/>
          <w:sz w:val="24"/>
          <w:szCs w:val="24"/>
        </w:rPr>
        <w:t xml:space="preserve"> from formalistic and structural</w:t>
      </w:r>
      <w:r w:rsidRPr="00FE756A">
        <w:rPr>
          <w:rFonts w:asciiTheme="majorBidi" w:hAnsiTheme="majorBidi" w:cstheme="majorBidi"/>
          <w:sz w:val="24"/>
          <w:szCs w:val="24"/>
        </w:rPr>
        <w:t xml:space="preserve"> perspectives. Consequently, we talked about Arabic folk literature in the light of formalism and semiotics, in order to make the presentation more relevant to our research. Eventually, we have </w:t>
      </w:r>
      <w:r w:rsidRPr="00FE756A">
        <w:rPr>
          <w:rFonts w:asciiTheme="majorBidi" w:hAnsiTheme="majorBidi" w:cstheme="majorBidi"/>
          <w:sz w:val="24"/>
          <w:szCs w:val="24"/>
        </w:rPr>
        <w:lastRenderedPageBreak/>
        <w:t xml:space="preserve">been more specific with emphasizing the formalism and semiotic approaches in the study of Palestinian fairytales. In conclusion, a more </w:t>
      </w:r>
      <w:r w:rsidRPr="00FE756A">
        <w:rPr>
          <w:rFonts w:asciiTheme="majorBidi" w:hAnsiTheme="majorBidi" w:cstheme="majorBidi"/>
          <w:sz w:val="24"/>
          <w:szCs w:val="24"/>
          <w:lang w:bidi="ar-SA"/>
        </w:rPr>
        <w:t xml:space="preserve">cohesive section is presented, with an emphasis on poetry and semiotics, and the connection between the two in general. More specifically, </w:t>
      </w:r>
      <w:r w:rsidRPr="00FE756A">
        <w:rPr>
          <w:rFonts w:asciiTheme="majorBidi" w:hAnsiTheme="majorBidi" w:cstheme="majorBidi"/>
          <w:i/>
          <w:iCs/>
          <w:sz w:val="24"/>
          <w:szCs w:val="24"/>
          <w:lang w:bidi="ar-SA"/>
        </w:rPr>
        <w:t>prosimetrum</w:t>
      </w:r>
      <w:r w:rsidRPr="00FE756A">
        <w:rPr>
          <w:rFonts w:asciiTheme="majorBidi" w:hAnsiTheme="majorBidi" w:cstheme="majorBidi"/>
          <w:sz w:val="24"/>
          <w:szCs w:val="24"/>
          <w:lang w:bidi="ar-SA"/>
        </w:rPr>
        <w:t xml:space="preserve"> is defined as a literary term, and the way it is connected to our research- an appropriate note that connects to the next and final part of the research.</w:t>
      </w:r>
    </w:p>
    <w:p w:rsidR="00EF08C1" w:rsidRPr="00FE756A" w:rsidRDefault="00EF08C1" w:rsidP="00EF08C1">
      <w:pPr>
        <w:spacing w:line="480" w:lineRule="auto"/>
        <w:jc w:val="both"/>
        <w:rPr>
          <w:rFonts w:asciiTheme="majorBidi" w:hAnsiTheme="majorBidi" w:cstheme="majorBidi"/>
          <w:b/>
          <w:bCs/>
          <w:sz w:val="24"/>
          <w:szCs w:val="24"/>
        </w:rPr>
      </w:pPr>
      <w:r w:rsidRPr="00FE756A">
        <w:rPr>
          <w:rFonts w:asciiTheme="majorBidi" w:hAnsiTheme="majorBidi" w:cstheme="majorBidi"/>
          <w:b/>
          <w:bCs/>
          <w:sz w:val="24"/>
          <w:szCs w:val="24"/>
        </w:rPr>
        <w:t>Finally, in the fourth part</w:t>
      </w:r>
      <w:r w:rsidRPr="00FE756A">
        <w:rPr>
          <w:rFonts w:asciiTheme="majorBidi" w:hAnsiTheme="majorBidi" w:cstheme="majorBidi"/>
          <w:sz w:val="24"/>
          <w:szCs w:val="24"/>
        </w:rPr>
        <w:t>, "</w:t>
      </w:r>
      <w:r w:rsidRPr="00D712EC">
        <w:rPr>
          <w:rFonts w:asciiTheme="majorBidi" w:hAnsiTheme="majorBidi" w:cstheme="majorBidi"/>
          <w:i/>
          <w:iCs/>
          <w:sz w:val="24"/>
          <w:szCs w:val="24"/>
          <w:lang w:bidi="ar-SA"/>
        </w:rPr>
        <w:t>Poetic Stanzas</w:t>
      </w:r>
      <w:r w:rsidRPr="00FE756A">
        <w:rPr>
          <w:rFonts w:asciiTheme="majorBidi" w:hAnsiTheme="majorBidi" w:cstheme="majorBidi"/>
          <w:sz w:val="24"/>
          <w:szCs w:val="24"/>
          <w:lang w:bidi="ar-SA"/>
        </w:rPr>
        <w:t xml:space="preserve"> and </w:t>
      </w:r>
      <w:r w:rsidRPr="00D712EC">
        <w:rPr>
          <w:rFonts w:asciiTheme="majorBidi" w:hAnsiTheme="majorBidi" w:cstheme="majorBidi"/>
          <w:i/>
          <w:iCs/>
          <w:sz w:val="24"/>
          <w:szCs w:val="24"/>
          <w:lang w:bidi="ar-SA"/>
        </w:rPr>
        <w:t>Magic Statement</w:t>
      </w:r>
      <w:r w:rsidRPr="00FE756A">
        <w:rPr>
          <w:rFonts w:asciiTheme="majorBidi" w:hAnsiTheme="majorBidi" w:cstheme="majorBidi"/>
          <w:sz w:val="24"/>
          <w:szCs w:val="24"/>
          <w:lang w:bidi="ar-SA"/>
        </w:rPr>
        <w:t>s in Pa</w:t>
      </w:r>
      <w:r w:rsidR="007A0191">
        <w:rPr>
          <w:rFonts w:asciiTheme="majorBidi" w:hAnsiTheme="majorBidi" w:cstheme="majorBidi"/>
          <w:sz w:val="24"/>
          <w:szCs w:val="24"/>
          <w:lang w:bidi="ar-SA"/>
        </w:rPr>
        <w:t>lestinian Fairytales- Formalistic and Structural</w:t>
      </w:r>
      <w:r w:rsidRPr="00FE756A">
        <w:rPr>
          <w:rFonts w:asciiTheme="majorBidi" w:hAnsiTheme="majorBidi" w:cstheme="majorBidi"/>
          <w:sz w:val="24"/>
          <w:szCs w:val="24"/>
          <w:lang w:bidi="ar-SA"/>
        </w:rPr>
        <w:t xml:space="preserve"> Approach</w:t>
      </w:r>
      <w:r w:rsidR="007A0191">
        <w:rPr>
          <w:rFonts w:asciiTheme="majorBidi" w:hAnsiTheme="majorBidi" w:cstheme="majorBidi"/>
          <w:sz w:val="24"/>
          <w:szCs w:val="24"/>
          <w:lang w:bidi="ar-SA"/>
        </w:rPr>
        <w:t>es</w:t>
      </w:r>
      <w:r w:rsidRPr="00FE756A">
        <w:rPr>
          <w:rFonts w:asciiTheme="majorBidi" w:hAnsiTheme="majorBidi" w:cstheme="majorBidi"/>
          <w:sz w:val="24"/>
          <w:szCs w:val="24"/>
          <w:lang w:bidi="ar-SA"/>
        </w:rPr>
        <w:t>", we present and discuss the three hypotheses of the research.</w:t>
      </w:r>
      <w:r w:rsidRPr="00FE756A">
        <w:rPr>
          <w:rFonts w:asciiTheme="majorBidi" w:hAnsiTheme="majorBidi" w:cstheme="majorBidi"/>
          <w:b/>
          <w:bCs/>
          <w:sz w:val="24"/>
          <w:szCs w:val="24"/>
        </w:rPr>
        <w:t xml:space="preserve"> The first hypothesis, "</w:t>
      </w:r>
      <w:r w:rsidRPr="00D712EC">
        <w:rPr>
          <w:rFonts w:asciiTheme="majorBidi" w:hAnsiTheme="majorBidi" w:cstheme="majorBidi"/>
          <w:b/>
          <w:bCs/>
          <w:i/>
          <w:iCs/>
          <w:sz w:val="24"/>
          <w:szCs w:val="24"/>
        </w:rPr>
        <w:t>Poetic Stanzas</w:t>
      </w:r>
      <w:r w:rsidRPr="00FE756A">
        <w:rPr>
          <w:rFonts w:asciiTheme="majorBidi" w:hAnsiTheme="majorBidi" w:cstheme="majorBidi"/>
          <w:b/>
          <w:bCs/>
          <w:sz w:val="24"/>
          <w:szCs w:val="24"/>
        </w:rPr>
        <w:t xml:space="preserve"> appear in Palestinian fairytales because of a dramatic event"</w:t>
      </w:r>
      <w:r w:rsidRPr="00FE756A">
        <w:rPr>
          <w:rFonts w:asciiTheme="majorBidi" w:hAnsiTheme="majorBidi" w:cstheme="majorBidi"/>
          <w:sz w:val="24"/>
          <w:szCs w:val="24"/>
        </w:rPr>
        <w:t xml:space="preserve">, turned to be correct. The Palestinian fairytales do use </w:t>
      </w:r>
      <w:r w:rsidRPr="00FE756A">
        <w:rPr>
          <w:rFonts w:asciiTheme="majorBidi" w:hAnsiTheme="majorBidi" w:cstheme="majorBidi"/>
          <w:i/>
          <w:iCs/>
          <w:sz w:val="24"/>
          <w:szCs w:val="24"/>
        </w:rPr>
        <w:t>poetic stanzas</w:t>
      </w:r>
      <w:r w:rsidRPr="00FE756A">
        <w:rPr>
          <w:rFonts w:asciiTheme="majorBidi" w:hAnsiTheme="majorBidi" w:cstheme="majorBidi"/>
          <w:sz w:val="24"/>
          <w:szCs w:val="24"/>
        </w:rPr>
        <w:t xml:space="preserve"> when a </w:t>
      </w:r>
      <w:r w:rsidRPr="00FE756A">
        <w:rPr>
          <w:rFonts w:asciiTheme="majorBidi" w:hAnsiTheme="majorBidi" w:cstheme="majorBidi"/>
          <w:i/>
          <w:iCs/>
          <w:sz w:val="24"/>
          <w:szCs w:val="24"/>
        </w:rPr>
        <w:t>dramatic event</w:t>
      </w:r>
      <w:r w:rsidRPr="00FE756A">
        <w:rPr>
          <w:rFonts w:asciiTheme="majorBidi" w:hAnsiTheme="majorBidi" w:cstheme="majorBidi"/>
          <w:sz w:val="24"/>
          <w:szCs w:val="24"/>
        </w:rPr>
        <w:t xml:space="preserve"> occurs. Not only that, but there are a lot of types of such events, that we concluded through a reading of the corpus of the research. For this hypothesis, we used 50 fairytale texts. Out of our reading, we assigned 5 different types of dramatic events, some of which have sub-types:</w:t>
      </w:r>
    </w:p>
    <w:p w:rsidR="00EF08C1" w:rsidRPr="00FE756A" w:rsidRDefault="00EF08C1" w:rsidP="00EF08C1">
      <w:pPr>
        <w:pStyle w:val="a3"/>
        <w:numPr>
          <w:ilvl w:val="0"/>
          <w:numId w:val="2"/>
        </w:numPr>
        <w:spacing w:line="480" w:lineRule="auto"/>
        <w:jc w:val="both"/>
        <w:rPr>
          <w:rFonts w:asciiTheme="majorBidi" w:hAnsiTheme="majorBidi" w:cstheme="majorBidi"/>
          <w:sz w:val="24"/>
          <w:szCs w:val="24"/>
          <w:lang w:bidi="ar-SA"/>
        </w:rPr>
      </w:pPr>
      <w:r w:rsidRPr="00FE756A">
        <w:rPr>
          <w:rFonts w:asciiTheme="majorBidi" w:hAnsiTheme="majorBidi" w:cstheme="majorBidi"/>
          <w:b/>
          <w:bCs/>
          <w:sz w:val="24"/>
          <w:szCs w:val="24"/>
          <w:lang w:bidi="ar-SA"/>
        </w:rPr>
        <w:t xml:space="preserve">The hero asks for help by employing a symbolic </w:t>
      </w:r>
      <w:r w:rsidRPr="00D712EC">
        <w:rPr>
          <w:rFonts w:asciiTheme="majorBidi" w:hAnsiTheme="majorBidi" w:cstheme="majorBidi"/>
          <w:b/>
          <w:bCs/>
          <w:i/>
          <w:iCs/>
          <w:sz w:val="24"/>
          <w:szCs w:val="24"/>
          <w:lang w:bidi="ar-SA"/>
        </w:rPr>
        <w:t>poetic stanza</w:t>
      </w:r>
      <w:r w:rsidRPr="00FE756A">
        <w:rPr>
          <w:rFonts w:asciiTheme="majorBidi" w:hAnsiTheme="majorBidi" w:cstheme="majorBidi"/>
          <w:sz w:val="24"/>
          <w:szCs w:val="24"/>
          <w:lang w:bidi="ar-SA"/>
        </w:rPr>
        <w:t>.</w:t>
      </w:r>
    </w:p>
    <w:p w:rsidR="00EF08C1" w:rsidRPr="00FE756A" w:rsidRDefault="00EF08C1" w:rsidP="00EF08C1">
      <w:pPr>
        <w:pStyle w:val="a3"/>
        <w:numPr>
          <w:ilvl w:val="0"/>
          <w:numId w:val="3"/>
        </w:numPr>
        <w:spacing w:line="480" w:lineRule="auto"/>
        <w:jc w:val="both"/>
        <w:rPr>
          <w:rFonts w:asciiTheme="majorBidi" w:hAnsiTheme="majorBidi" w:cstheme="majorBidi"/>
          <w:sz w:val="24"/>
          <w:szCs w:val="24"/>
        </w:rPr>
      </w:pPr>
      <w:r w:rsidRPr="00FE756A">
        <w:rPr>
          <w:rFonts w:asciiTheme="majorBidi" w:hAnsiTheme="majorBidi" w:cstheme="majorBidi"/>
          <w:sz w:val="24"/>
          <w:szCs w:val="24"/>
        </w:rPr>
        <w:t>A direct hint: the way the hero asks for help is linguistically simple and direct.</w:t>
      </w:r>
    </w:p>
    <w:p w:rsidR="00EF08C1" w:rsidRPr="00FE756A" w:rsidRDefault="00EF08C1" w:rsidP="00EF08C1">
      <w:pPr>
        <w:pStyle w:val="a3"/>
        <w:numPr>
          <w:ilvl w:val="0"/>
          <w:numId w:val="3"/>
        </w:numPr>
        <w:spacing w:line="480" w:lineRule="auto"/>
        <w:jc w:val="both"/>
        <w:rPr>
          <w:rFonts w:asciiTheme="majorBidi" w:hAnsiTheme="majorBidi" w:cstheme="majorBidi"/>
          <w:sz w:val="24"/>
          <w:szCs w:val="24"/>
          <w:lang w:bidi="ar-SA"/>
        </w:rPr>
      </w:pPr>
      <w:r w:rsidRPr="00FE756A">
        <w:rPr>
          <w:rFonts w:asciiTheme="majorBidi" w:hAnsiTheme="majorBidi" w:cstheme="majorBidi"/>
          <w:sz w:val="24"/>
          <w:szCs w:val="24"/>
          <w:lang w:bidi="ar-SA"/>
        </w:rPr>
        <w:t>An indirect hint:</w:t>
      </w:r>
      <w:r w:rsidRPr="00FE756A">
        <w:rPr>
          <w:rFonts w:asciiTheme="majorBidi" w:hAnsiTheme="majorBidi" w:cstheme="majorBidi"/>
          <w:sz w:val="24"/>
          <w:szCs w:val="24"/>
        </w:rPr>
        <w:t xml:space="preserve"> the way the hero asks for help is linguistically complex and indirect, and it is much more symbolic.</w:t>
      </w:r>
    </w:p>
    <w:p w:rsidR="00EF08C1" w:rsidRPr="00FE756A" w:rsidRDefault="00EF08C1" w:rsidP="00EF08C1">
      <w:pPr>
        <w:pStyle w:val="a3"/>
        <w:numPr>
          <w:ilvl w:val="0"/>
          <w:numId w:val="2"/>
        </w:numPr>
        <w:spacing w:line="480" w:lineRule="auto"/>
        <w:jc w:val="both"/>
        <w:rPr>
          <w:rFonts w:asciiTheme="majorBidi" w:hAnsiTheme="majorBidi" w:cstheme="majorBidi"/>
          <w:sz w:val="24"/>
          <w:szCs w:val="24"/>
          <w:lang w:bidi="ar-SA"/>
        </w:rPr>
      </w:pPr>
      <w:r w:rsidRPr="00FE756A">
        <w:rPr>
          <w:rFonts w:asciiTheme="majorBidi" w:hAnsiTheme="majorBidi" w:cstheme="majorBidi"/>
          <w:b/>
          <w:bCs/>
          <w:sz w:val="24"/>
          <w:szCs w:val="24"/>
          <w:lang w:bidi="ar-SA"/>
        </w:rPr>
        <w:t>A magical agent tries to help the hero</w:t>
      </w:r>
      <w:r w:rsidRPr="00FE756A">
        <w:rPr>
          <w:rFonts w:asciiTheme="majorBidi" w:hAnsiTheme="majorBidi" w:cstheme="majorBidi"/>
          <w:sz w:val="24"/>
          <w:szCs w:val="24"/>
          <w:lang w:bidi="ar-SA"/>
        </w:rPr>
        <w:t>.</w:t>
      </w:r>
    </w:p>
    <w:p w:rsidR="00EF08C1" w:rsidRPr="00FE756A" w:rsidRDefault="00EF08C1" w:rsidP="00EF08C1">
      <w:pPr>
        <w:pStyle w:val="a3"/>
        <w:numPr>
          <w:ilvl w:val="0"/>
          <w:numId w:val="2"/>
        </w:numPr>
        <w:spacing w:line="480" w:lineRule="auto"/>
        <w:jc w:val="both"/>
        <w:rPr>
          <w:rFonts w:asciiTheme="majorBidi" w:hAnsiTheme="majorBidi" w:cstheme="majorBidi"/>
          <w:b/>
          <w:bCs/>
          <w:sz w:val="24"/>
          <w:szCs w:val="24"/>
          <w:lang w:bidi="ar-SA"/>
        </w:rPr>
      </w:pPr>
      <w:r w:rsidRPr="00FE756A">
        <w:rPr>
          <w:rFonts w:asciiTheme="majorBidi" w:hAnsiTheme="majorBidi" w:cstheme="majorBidi"/>
          <w:b/>
          <w:bCs/>
          <w:sz w:val="24"/>
          <w:szCs w:val="24"/>
          <w:lang w:bidi="ar-SA"/>
        </w:rPr>
        <w:t>Exposing the villain:</w:t>
      </w:r>
    </w:p>
    <w:p w:rsidR="00EF08C1" w:rsidRPr="00FE756A" w:rsidRDefault="00EF08C1" w:rsidP="00EF08C1">
      <w:pPr>
        <w:pStyle w:val="a3"/>
        <w:numPr>
          <w:ilvl w:val="0"/>
          <w:numId w:val="4"/>
        </w:numPr>
        <w:spacing w:line="480" w:lineRule="auto"/>
        <w:jc w:val="both"/>
        <w:rPr>
          <w:rFonts w:asciiTheme="majorBidi" w:hAnsiTheme="majorBidi" w:cstheme="majorBidi"/>
          <w:sz w:val="24"/>
          <w:szCs w:val="24"/>
          <w:lang w:bidi="ar-SA"/>
        </w:rPr>
      </w:pPr>
      <w:r w:rsidRPr="00FE756A">
        <w:rPr>
          <w:rFonts w:asciiTheme="majorBidi" w:hAnsiTheme="majorBidi" w:cstheme="majorBidi"/>
          <w:sz w:val="24"/>
          <w:szCs w:val="24"/>
          <w:lang w:bidi="ar-SA"/>
        </w:rPr>
        <w:t xml:space="preserve">The same </w:t>
      </w:r>
      <w:r w:rsidRPr="00FE756A">
        <w:rPr>
          <w:rFonts w:asciiTheme="majorBidi" w:hAnsiTheme="majorBidi" w:cstheme="majorBidi"/>
          <w:i/>
          <w:iCs/>
          <w:sz w:val="24"/>
          <w:szCs w:val="24"/>
          <w:lang w:bidi="ar-SA"/>
        </w:rPr>
        <w:t>poetic stanza</w:t>
      </w:r>
      <w:r w:rsidRPr="00FE756A">
        <w:rPr>
          <w:rFonts w:asciiTheme="majorBidi" w:hAnsiTheme="majorBidi" w:cstheme="majorBidi"/>
          <w:sz w:val="24"/>
          <w:szCs w:val="24"/>
          <w:lang w:bidi="ar-SA"/>
        </w:rPr>
        <w:t xml:space="preserve"> that is meant to help the hero. </w:t>
      </w:r>
    </w:p>
    <w:p w:rsidR="00EF08C1" w:rsidRPr="00FE756A" w:rsidRDefault="00EF08C1" w:rsidP="00EF08C1">
      <w:pPr>
        <w:pStyle w:val="a3"/>
        <w:numPr>
          <w:ilvl w:val="0"/>
          <w:numId w:val="4"/>
        </w:numPr>
        <w:spacing w:line="480" w:lineRule="auto"/>
        <w:jc w:val="both"/>
        <w:rPr>
          <w:rFonts w:asciiTheme="majorBidi" w:hAnsiTheme="majorBidi" w:cstheme="majorBidi"/>
          <w:sz w:val="24"/>
          <w:szCs w:val="24"/>
          <w:lang w:bidi="ar-SA"/>
        </w:rPr>
      </w:pPr>
      <w:r w:rsidRPr="00FE756A">
        <w:rPr>
          <w:rFonts w:asciiTheme="majorBidi" w:hAnsiTheme="majorBidi" w:cstheme="majorBidi"/>
          <w:sz w:val="24"/>
          <w:szCs w:val="24"/>
          <w:lang w:bidi="ar-SA"/>
        </w:rPr>
        <w:t>The villain exposes himself or herself.</w:t>
      </w:r>
    </w:p>
    <w:p w:rsidR="00EF08C1" w:rsidRPr="00FE756A" w:rsidRDefault="00EF08C1" w:rsidP="00EF08C1">
      <w:pPr>
        <w:pStyle w:val="a3"/>
        <w:numPr>
          <w:ilvl w:val="0"/>
          <w:numId w:val="4"/>
        </w:numPr>
        <w:spacing w:line="480" w:lineRule="auto"/>
        <w:jc w:val="both"/>
        <w:rPr>
          <w:rFonts w:asciiTheme="majorBidi" w:hAnsiTheme="majorBidi" w:cstheme="majorBidi"/>
          <w:sz w:val="24"/>
          <w:szCs w:val="24"/>
          <w:lang w:bidi="ar-SA"/>
        </w:rPr>
      </w:pPr>
      <w:r w:rsidRPr="00FE756A">
        <w:rPr>
          <w:rFonts w:asciiTheme="majorBidi" w:hAnsiTheme="majorBidi" w:cstheme="majorBidi"/>
          <w:sz w:val="24"/>
          <w:szCs w:val="24"/>
          <w:lang w:bidi="ar-SA"/>
        </w:rPr>
        <w:t xml:space="preserve">The hero tries to expose the villain. </w:t>
      </w:r>
    </w:p>
    <w:p w:rsidR="00EF08C1" w:rsidRPr="00FE756A" w:rsidRDefault="00EF08C1" w:rsidP="00EF08C1">
      <w:pPr>
        <w:pStyle w:val="a3"/>
        <w:numPr>
          <w:ilvl w:val="0"/>
          <w:numId w:val="4"/>
        </w:numPr>
        <w:spacing w:line="480" w:lineRule="auto"/>
        <w:jc w:val="both"/>
        <w:rPr>
          <w:rFonts w:asciiTheme="majorBidi" w:hAnsiTheme="majorBidi" w:cstheme="majorBidi"/>
          <w:sz w:val="24"/>
          <w:szCs w:val="24"/>
          <w:lang w:bidi="ar-SA"/>
        </w:rPr>
      </w:pPr>
      <w:r w:rsidRPr="00FE756A">
        <w:rPr>
          <w:rFonts w:asciiTheme="majorBidi" w:hAnsiTheme="majorBidi" w:cstheme="majorBidi"/>
          <w:sz w:val="24"/>
          <w:szCs w:val="24"/>
          <w:lang w:bidi="ar-SA"/>
        </w:rPr>
        <w:t>Asking the villain to reveal himself or herself or itself.</w:t>
      </w:r>
    </w:p>
    <w:p w:rsidR="00EF08C1" w:rsidRPr="00FE756A" w:rsidRDefault="00EF08C1" w:rsidP="00EF08C1">
      <w:pPr>
        <w:pStyle w:val="a3"/>
        <w:numPr>
          <w:ilvl w:val="0"/>
          <w:numId w:val="2"/>
        </w:numPr>
        <w:spacing w:line="480" w:lineRule="auto"/>
        <w:jc w:val="both"/>
        <w:rPr>
          <w:rFonts w:asciiTheme="majorBidi" w:hAnsiTheme="majorBidi" w:cstheme="majorBidi"/>
          <w:b/>
          <w:bCs/>
          <w:sz w:val="24"/>
          <w:szCs w:val="24"/>
          <w:lang w:bidi="ar-SA"/>
        </w:rPr>
      </w:pPr>
      <w:r w:rsidRPr="00FE756A">
        <w:rPr>
          <w:rFonts w:asciiTheme="majorBidi" w:hAnsiTheme="majorBidi" w:cstheme="majorBidi"/>
          <w:b/>
          <w:bCs/>
          <w:sz w:val="24"/>
          <w:szCs w:val="24"/>
          <w:lang w:bidi="ar-SA"/>
        </w:rPr>
        <w:t>A password:</w:t>
      </w:r>
    </w:p>
    <w:p w:rsidR="00EF08C1" w:rsidRPr="00FE756A" w:rsidRDefault="00EF08C1" w:rsidP="00EF08C1">
      <w:pPr>
        <w:pStyle w:val="a3"/>
        <w:numPr>
          <w:ilvl w:val="0"/>
          <w:numId w:val="5"/>
        </w:numPr>
        <w:spacing w:line="480" w:lineRule="auto"/>
        <w:jc w:val="both"/>
        <w:rPr>
          <w:rFonts w:asciiTheme="majorBidi" w:hAnsiTheme="majorBidi" w:cstheme="majorBidi"/>
          <w:sz w:val="24"/>
          <w:szCs w:val="24"/>
          <w:lang w:bidi="ar-SA"/>
        </w:rPr>
      </w:pPr>
      <w:r w:rsidRPr="00FE756A">
        <w:rPr>
          <w:rFonts w:asciiTheme="majorBidi" w:hAnsiTheme="majorBidi" w:cstheme="majorBidi"/>
          <w:sz w:val="24"/>
          <w:szCs w:val="24"/>
          <w:lang w:bidi="ar-SA"/>
        </w:rPr>
        <w:t>A normal password</w:t>
      </w:r>
    </w:p>
    <w:p w:rsidR="00EF08C1" w:rsidRPr="00FE756A" w:rsidRDefault="00EF08C1" w:rsidP="00EF08C1">
      <w:pPr>
        <w:pStyle w:val="a3"/>
        <w:numPr>
          <w:ilvl w:val="0"/>
          <w:numId w:val="5"/>
        </w:numPr>
        <w:spacing w:line="480" w:lineRule="auto"/>
        <w:jc w:val="both"/>
        <w:rPr>
          <w:rFonts w:asciiTheme="majorBidi" w:hAnsiTheme="majorBidi" w:cstheme="majorBidi"/>
          <w:sz w:val="24"/>
          <w:szCs w:val="24"/>
          <w:lang w:bidi="ar-SA"/>
        </w:rPr>
      </w:pPr>
      <w:r w:rsidRPr="00FE756A">
        <w:rPr>
          <w:rFonts w:asciiTheme="majorBidi" w:hAnsiTheme="majorBidi" w:cstheme="majorBidi"/>
          <w:sz w:val="24"/>
          <w:szCs w:val="24"/>
          <w:lang w:bidi="ar-SA"/>
        </w:rPr>
        <w:lastRenderedPageBreak/>
        <w:t>A late reverse password</w:t>
      </w:r>
    </w:p>
    <w:p w:rsidR="00EF08C1" w:rsidRPr="00FE756A" w:rsidRDefault="00EF08C1" w:rsidP="00EF08C1">
      <w:pPr>
        <w:pStyle w:val="a3"/>
        <w:numPr>
          <w:ilvl w:val="0"/>
          <w:numId w:val="2"/>
        </w:numPr>
        <w:spacing w:line="480" w:lineRule="auto"/>
        <w:jc w:val="both"/>
        <w:rPr>
          <w:rFonts w:asciiTheme="majorBidi" w:hAnsiTheme="majorBidi" w:cstheme="majorBidi"/>
          <w:sz w:val="24"/>
          <w:szCs w:val="24"/>
          <w:lang w:bidi="ar-SA"/>
        </w:rPr>
      </w:pPr>
      <w:r w:rsidRPr="00FE756A">
        <w:rPr>
          <w:rFonts w:asciiTheme="majorBidi" w:hAnsiTheme="majorBidi" w:cstheme="majorBidi"/>
          <w:b/>
          <w:bCs/>
          <w:sz w:val="24"/>
          <w:szCs w:val="24"/>
          <w:lang w:bidi="ar-SA"/>
        </w:rPr>
        <w:t xml:space="preserve">Getting emotional </w:t>
      </w:r>
      <w:r w:rsidRPr="00FE756A">
        <w:rPr>
          <w:rFonts w:asciiTheme="majorBidi" w:hAnsiTheme="majorBidi" w:cstheme="majorBidi"/>
          <w:sz w:val="24"/>
          <w:szCs w:val="24"/>
          <w:lang w:bidi="ar-SA"/>
        </w:rPr>
        <w:t>(the hero is upset, annoyed, disturbed, uncomfortable or happy)</w:t>
      </w:r>
    </w:p>
    <w:p w:rsidR="00EF08C1" w:rsidRPr="00FE756A" w:rsidRDefault="00EF08C1" w:rsidP="00EF08C1">
      <w:pPr>
        <w:spacing w:line="480" w:lineRule="auto"/>
        <w:jc w:val="both"/>
        <w:rPr>
          <w:rFonts w:asciiTheme="majorBidi" w:hAnsiTheme="majorBidi" w:cstheme="majorBidi"/>
          <w:sz w:val="24"/>
          <w:szCs w:val="24"/>
          <w:lang w:bidi="ar-SA"/>
        </w:rPr>
      </w:pPr>
      <w:r w:rsidRPr="00FE756A">
        <w:rPr>
          <w:rFonts w:asciiTheme="majorBidi" w:hAnsiTheme="majorBidi" w:cstheme="majorBidi"/>
          <w:b/>
          <w:bCs/>
          <w:sz w:val="24"/>
          <w:szCs w:val="24"/>
          <w:lang w:bidi="ar-SA"/>
        </w:rPr>
        <w:t xml:space="preserve">As for the second hypothesis, "The </w:t>
      </w:r>
      <w:r w:rsidRPr="00FE756A">
        <w:rPr>
          <w:rFonts w:asciiTheme="majorBidi" w:hAnsiTheme="majorBidi" w:cstheme="majorBidi"/>
          <w:b/>
          <w:bCs/>
          <w:i/>
          <w:iCs/>
          <w:sz w:val="24"/>
          <w:szCs w:val="24"/>
          <w:lang w:bidi="ar-SA"/>
        </w:rPr>
        <w:t>poetic stanza</w:t>
      </w:r>
      <w:r w:rsidRPr="00FE756A">
        <w:rPr>
          <w:rFonts w:asciiTheme="majorBidi" w:hAnsiTheme="majorBidi" w:cstheme="majorBidi"/>
          <w:b/>
          <w:bCs/>
          <w:sz w:val="24"/>
          <w:szCs w:val="24"/>
          <w:lang w:bidi="ar-SA"/>
        </w:rPr>
        <w:t xml:space="preserve"> has the most static structure within the Palestinian fairytales"</w:t>
      </w:r>
      <w:r w:rsidRPr="00FE756A">
        <w:rPr>
          <w:rFonts w:asciiTheme="majorBidi" w:hAnsiTheme="majorBidi" w:cstheme="majorBidi"/>
          <w:sz w:val="24"/>
          <w:szCs w:val="24"/>
          <w:lang w:bidi="ar-SA"/>
        </w:rPr>
        <w:t xml:space="preserve">, we found out that it is also correct. For this hypothesis, we used 21 texts of 5 fairytales. In other words, and to figure out whether the hypothesis is correct or not, we looked for different versions of 5 specific fairytales. Consequently, we discussed the differences and similarities between the different versions of each fairytale, in terms of the events that happen before the appearance of the </w:t>
      </w:r>
      <w:r w:rsidRPr="00FE756A">
        <w:rPr>
          <w:rFonts w:asciiTheme="majorBidi" w:hAnsiTheme="majorBidi" w:cstheme="majorBidi"/>
          <w:i/>
          <w:iCs/>
          <w:sz w:val="24"/>
          <w:szCs w:val="24"/>
          <w:lang w:bidi="ar-SA"/>
        </w:rPr>
        <w:t>poetic stanza</w:t>
      </w:r>
      <w:r w:rsidRPr="00FE756A">
        <w:rPr>
          <w:rFonts w:asciiTheme="majorBidi" w:hAnsiTheme="majorBidi" w:cstheme="majorBidi"/>
          <w:sz w:val="24"/>
          <w:szCs w:val="24"/>
          <w:lang w:bidi="ar-SA"/>
        </w:rPr>
        <w:t xml:space="preserve">, textual structures, the usage of specific words and the usage of poetic meter. We concluded that the most static structural unit within the prosaic text of the fairytale is the </w:t>
      </w:r>
      <w:r w:rsidRPr="00FE756A">
        <w:rPr>
          <w:rFonts w:asciiTheme="majorBidi" w:hAnsiTheme="majorBidi" w:cstheme="majorBidi"/>
          <w:i/>
          <w:iCs/>
          <w:sz w:val="24"/>
          <w:szCs w:val="24"/>
          <w:lang w:bidi="ar-SA"/>
        </w:rPr>
        <w:t>poetic stanza</w:t>
      </w:r>
      <w:r w:rsidRPr="00FE756A">
        <w:rPr>
          <w:rFonts w:asciiTheme="majorBidi" w:hAnsiTheme="majorBidi" w:cstheme="majorBidi"/>
          <w:sz w:val="24"/>
          <w:szCs w:val="24"/>
          <w:lang w:bidi="ar-SA"/>
        </w:rPr>
        <w:t>.</w:t>
      </w:r>
    </w:p>
    <w:p w:rsidR="00EF08C1" w:rsidRPr="00FE756A" w:rsidRDefault="00EF08C1" w:rsidP="00EF08C1">
      <w:pPr>
        <w:spacing w:line="480" w:lineRule="auto"/>
        <w:jc w:val="both"/>
        <w:rPr>
          <w:rFonts w:asciiTheme="majorBidi" w:hAnsiTheme="majorBidi" w:cstheme="majorBidi"/>
          <w:sz w:val="24"/>
          <w:szCs w:val="24"/>
          <w:lang w:bidi="ar-SA"/>
        </w:rPr>
      </w:pPr>
      <w:r w:rsidRPr="00FE756A">
        <w:rPr>
          <w:rFonts w:asciiTheme="majorBidi" w:hAnsiTheme="majorBidi" w:cstheme="majorBidi"/>
          <w:sz w:val="24"/>
          <w:szCs w:val="24"/>
          <w:lang w:bidi="ar-SA"/>
        </w:rPr>
        <w:t xml:space="preserve">The reason why we decided to discuss only the events that occur before the appearance of the </w:t>
      </w:r>
      <w:r w:rsidRPr="00D712EC">
        <w:rPr>
          <w:rFonts w:asciiTheme="majorBidi" w:hAnsiTheme="majorBidi" w:cstheme="majorBidi"/>
          <w:i/>
          <w:iCs/>
          <w:sz w:val="24"/>
          <w:szCs w:val="24"/>
          <w:lang w:bidi="ar-SA"/>
        </w:rPr>
        <w:t>poetic stanza</w:t>
      </w:r>
      <w:r w:rsidRPr="00FE756A">
        <w:rPr>
          <w:rFonts w:asciiTheme="majorBidi" w:hAnsiTheme="majorBidi" w:cstheme="majorBidi"/>
          <w:sz w:val="24"/>
          <w:szCs w:val="24"/>
          <w:lang w:bidi="ar-SA"/>
        </w:rPr>
        <w:t xml:space="preserve"> in the text of the fairytale is the fact that they proved to be the reason why it appears in the first place. Usually, we saw that the events after do not change anything, and do not help in creating new </w:t>
      </w:r>
      <w:r w:rsidRPr="00FE756A">
        <w:rPr>
          <w:rFonts w:asciiTheme="majorBidi" w:hAnsiTheme="majorBidi" w:cstheme="majorBidi"/>
          <w:i/>
          <w:iCs/>
          <w:sz w:val="24"/>
          <w:szCs w:val="24"/>
          <w:lang w:bidi="ar-SA"/>
        </w:rPr>
        <w:t>poetic stanzas</w:t>
      </w:r>
      <w:r w:rsidRPr="00FE756A">
        <w:rPr>
          <w:rFonts w:asciiTheme="majorBidi" w:hAnsiTheme="majorBidi" w:cstheme="majorBidi"/>
          <w:sz w:val="24"/>
          <w:szCs w:val="24"/>
          <w:lang w:bidi="ar-SA"/>
        </w:rPr>
        <w:t xml:space="preserve"> afterward. Thus, in the context of our research, we found that only the events beforehand matter to the discussion of the status of the structure of the </w:t>
      </w:r>
      <w:r w:rsidRPr="00FE756A">
        <w:rPr>
          <w:rFonts w:asciiTheme="majorBidi" w:hAnsiTheme="majorBidi" w:cstheme="majorBidi"/>
          <w:i/>
          <w:iCs/>
          <w:sz w:val="24"/>
          <w:szCs w:val="24"/>
          <w:lang w:bidi="ar-SA"/>
        </w:rPr>
        <w:t>poetic stanza</w:t>
      </w:r>
      <w:r w:rsidRPr="00FE756A">
        <w:rPr>
          <w:rFonts w:asciiTheme="majorBidi" w:hAnsiTheme="majorBidi" w:cstheme="majorBidi"/>
          <w:sz w:val="24"/>
          <w:szCs w:val="24"/>
          <w:lang w:bidi="ar-SA"/>
        </w:rPr>
        <w:t xml:space="preserve">. </w:t>
      </w:r>
    </w:p>
    <w:p w:rsidR="00EF08C1" w:rsidRPr="00FE756A" w:rsidRDefault="00EF08C1" w:rsidP="00EF08C1">
      <w:pPr>
        <w:spacing w:line="480" w:lineRule="auto"/>
        <w:jc w:val="both"/>
        <w:rPr>
          <w:rFonts w:asciiTheme="majorBidi" w:hAnsiTheme="majorBidi" w:cstheme="majorBidi"/>
          <w:sz w:val="24"/>
          <w:szCs w:val="24"/>
          <w:lang w:bidi="ar-SA"/>
        </w:rPr>
      </w:pPr>
      <w:r w:rsidRPr="00FE756A">
        <w:rPr>
          <w:rFonts w:asciiTheme="majorBidi" w:hAnsiTheme="majorBidi" w:cstheme="majorBidi"/>
          <w:sz w:val="24"/>
          <w:szCs w:val="24"/>
          <w:lang w:bidi="ar-SA"/>
        </w:rPr>
        <w:t xml:space="preserve">In addition, and one of the basic sections of this discussion was the scansion of and tracking the </w:t>
      </w:r>
      <w:r w:rsidRPr="00FE756A">
        <w:rPr>
          <w:rFonts w:asciiTheme="majorBidi" w:hAnsiTheme="majorBidi" w:cstheme="majorBidi"/>
          <w:i/>
          <w:iCs/>
          <w:sz w:val="24"/>
          <w:szCs w:val="24"/>
          <w:lang w:bidi="ar-SA"/>
        </w:rPr>
        <w:t>poetic stanzas</w:t>
      </w:r>
      <w:r w:rsidRPr="00FE756A">
        <w:rPr>
          <w:rFonts w:asciiTheme="majorBidi" w:hAnsiTheme="majorBidi" w:cstheme="majorBidi"/>
          <w:sz w:val="24"/>
          <w:szCs w:val="24"/>
          <w:lang w:bidi="ar-SA"/>
        </w:rPr>
        <w:t xml:space="preserve">, which </w:t>
      </w:r>
      <w:r w:rsidRPr="00FE756A">
        <w:rPr>
          <w:rFonts w:asciiTheme="majorBidi" w:hAnsiTheme="majorBidi" w:cstheme="majorBidi"/>
          <w:sz w:val="24"/>
          <w:szCs w:val="24"/>
        </w:rPr>
        <w:t xml:space="preserve">helped us sometimes finding the original </w:t>
      </w:r>
      <w:r w:rsidRPr="00D712EC">
        <w:rPr>
          <w:rFonts w:asciiTheme="majorBidi" w:hAnsiTheme="majorBidi" w:cstheme="majorBidi"/>
          <w:i/>
          <w:iCs/>
          <w:sz w:val="24"/>
          <w:szCs w:val="24"/>
        </w:rPr>
        <w:t>poetic stanza</w:t>
      </w:r>
      <w:r w:rsidRPr="00FE756A">
        <w:rPr>
          <w:rFonts w:asciiTheme="majorBidi" w:hAnsiTheme="majorBidi" w:cstheme="majorBidi"/>
          <w:sz w:val="24"/>
          <w:szCs w:val="24"/>
        </w:rPr>
        <w:t xml:space="preserve"> of the general fairytale. Most of the times it was either </w:t>
      </w:r>
      <w:r w:rsidRPr="00FE756A">
        <w:rPr>
          <w:rFonts w:asciiTheme="majorBidi" w:hAnsiTheme="majorBidi" w:cstheme="majorBidi"/>
          <w:i/>
          <w:iCs/>
          <w:sz w:val="24"/>
          <w:szCs w:val="24"/>
        </w:rPr>
        <w:t>al-rajaz</w:t>
      </w:r>
      <w:r w:rsidRPr="00FE756A">
        <w:rPr>
          <w:rFonts w:asciiTheme="majorBidi" w:hAnsiTheme="majorBidi" w:cstheme="majorBidi"/>
          <w:sz w:val="24"/>
          <w:szCs w:val="24"/>
        </w:rPr>
        <w:t xml:space="preserve">, </w:t>
      </w:r>
      <w:r w:rsidRPr="00FE756A">
        <w:rPr>
          <w:rFonts w:asciiTheme="majorBidi" w:hAnsiTheme="majorBidi" w:cstheme="majorBidi"/>
          <w:i/>
          <w:iCs/>
          <w:sz w:val="24"/>
          <w:szCs w:val="24"/>
        </w:rPr>
        <w:t>al-mutadārak</w:t>
      </w:r>
      <w:r w:rsidRPr="00FE756A">
        <w:rPr>
          <w:rFonts w:asciiTheme="majorBidi" w:hAnsiTheme="majorBidi" w:cstheme="majorBidi"/>
          <w:sz w:val="24"/>
          <w:szCs w:val="24"/>
        </w:rPr>
        <w:t xml:space="preserve">, </w:t>
      </w:r>
      <w:r w:rsidRPr="00FE756A">
        <w:rPr>
          <w:rFonts w:asciiTheme="majorBidi" w:hAnsiTheme="majorBidi" w:cstheme="majorBidi"/>
          <w:i/>
          <w:iCs/>
          <w:sz w:val="24"/>
          <w:szCs w:val="24"/>
        </w:rPr>
        <w:t xml:space="preserve">al-ramal </w:t>
      </w:r>
      <w:r w:rsidRPr="00FE756A">
        <w:rPr>
          <w:rFonts w:asciiTheme="majorBidi" w:hAnsiTheme="majorBidi" w:cstheme="majorBidi"/>
          <w:sz w:val="24"/>
          <w:szCs w:val="24"/>
        </w:rPr>
        <w:t xml:space="preserve">or a syllabic meter, something that characterizes the meters of the Palestinian folk poetry in general, as the first two meters are used side by side to everyday language. Furthermore, in some cases, there were additions of words or expressions that broke the meter. Such additions are used for more educative, decorative or enthusiastic reasons. Sometimes, deleting them helped us discover the original meter of the </w:t>
      </w:r>
      <w:r w:rsidRPr="00D712EC">
        <w:rPr>
          <w:rFonts w:asciiTheme="majorBidi" w:hAnsiTheme="majorBidi" w:cstheme="majorBidi"/>
          <w:i/>
          <w:iCs/>
          <w:sz w:val="24"/>
          <w:szCs w:val="24"/>
        </w:rPr>
        <w:t>poetic stanzas</w:t>
      </w:r>
      <w:r w:rsidRPr="00FE756A">
        <w:rPr>
          <w:rFonts w:asciiTheme="majorBidi" w:hAnsiTheme="majorBidi" w:cstheme="majorBidi"/>
          <w:sz w:val="24"/>
          <w:szCs w:val="24"/>
        </w:rPr>
        <w:t>.</w:t>
      </w:r>
    </w:p>
    <w:p w:rsidR="00EF08C1" w:rsidRPr="00FE756A" w:rsidRDefault="00EF08C1" w:rsidP="00EF08C1">
      <w:pPr>
        <w:spacing w:line="480" w:lineRule="auto"/>
        <w:jc w:val="both"/>
        <w:rPr>
          <w:rFonts w:asciiTheme="majorBidi" w:hAnsiTheme="majorBidi" w:cstheme="majorBidi"/>
          <w:sz w:val="24"/>
          <w:szCs w:val="24"/>
        </w:rPr>
      </w:pPr>
      <w:r w:rsidRPr="00FE756A">
        <w:rPr>
          <w:rFonts w:asciiTheme="majorBidi" w:hAnsiTheme="majorBidi" w:cstheme="majorBidi"/>
          <w:sz w:val="24"/>
          <w:szCs w:val="24"/>
        </w:rPr>
        <w:t xml:space="preserve">In some extra methods that we used to support our discussion of the second hypothesis, we referred to two main points: the availability of the hybrid text and the children's version. An example of the first point is the fact that the hybrid text of "The Green Bird" that we read, supports the static structure of the </w:t>
      </w:r>
      <w:r w:rsidRPr="00FE756A">
        <w:rPr>
          <w:rFonts w:asciiTheme="majorBidi" w:hAnsiTheme="majorBidi" w:cstheme="majorBidi"/>
          <w:i/>
          <w:iCs/>
          <w:sz w:val="24"/>
          <w:szCs w:val="24"/>
        </w:rPr>
        <w:t>poetic stanzas</w:t>
      </w:r>
      <w:r w:rsidRPr="00FE756A">
        <w:rPr>
          <w:rFonts w:asciiTheme="majorBidi" w:hAnsiTheme="majorBidi" w:cstheme="majorBidi"/>
          <w:sz w:val="24"/>
          <w:szCs w:val="24"/>
        </w:rPr>
        <w:t xml:space="preserve"> in the mentioned Palestinian fairytales. This is obviously because it preserved the </w:t>
      </w:r>
      <w:r w:rsidRPr="00FE756A">
        <w:rPr>
          <w:rFonts w:asciiTheme="majorBidi" w:hAnsiTheme="majorBidi" w:cstheme="majorBidi"/>
          <w:i/>
          <w:iCs/>
          <w:sz w:val="24"/>
          <w:szCs w:val="24"/>
        </w:rPr>
        <w:t>poetic stanzas</w:t>
      </w:r>
      <w:r w:rsidRPr="00FE756A">
        <w:rPr>
          <w:rFonts w:asciiTheme="majorBidi" w:hAnsiTheme="majorBidi" w:cstheme="majorBidi"/>
          <w:sz w:val="24"/>
          <w:szCs w:val="24"/>
        </w:rPr>
        <w:t xml:space="preserve"> discussed in the research. In addition, perhaps the reason why the text did not preserve the </w:t>
      </w:r>
      <w:r w:rsidRPr="00FE756A">
        <w:rPr>
          <w:rFonts w:asciiTheme="majorBidi" w:hAnsiTheme="majorBidi" w:cstheme="majorBidi"/>
          <w:i/>
          <w:iCs/>
          <w:sz w:val="24"/>
          <w:szCs w:val="24"/>
        </w:rPr>
        <w:t>poetic stanzas</w:t>
      </w:r>
      <w:r w:rsidRPr="00FE756A">
        <w:rPr>
          <w:rFonts w:asciiTheme="majorBidi" w:hAnsiTheme="majorBidi" w:cstheme="majorBidi"/>
          <w:sz w:val="24"/>
          <w:szCs w:val="24"/>
        </w:rPr>
        <w:t xml:space="preserve"> of the second fairytale that is "hybridized" in the text is the fact that the tale holds the name of the first fairytale, "The Green Bird". Moreover, in a different context of the research, the tale of the green bird does not seem to be originally Palestinian. Apparently, it is a version of the Grimm's fairytale "The Juniper Tree". Although the tales differ at some points, the </w:t>
      </w:r>
      <w:r w:rsidRPr="00FE756A">
        <w:rPr>
          <w:rFonts w:asciiTheme="majorBidi" w:hAnsiTheme="majorBidi" w:cstheme="majorBidi"/>
          <w:i/>
          <w:iCs/>
          <w:sz w:val="24"/>
          <w:szCs w:val="24"/>
        </w:rPr>
        <w:t>poetic stanzas</w:t>
      </w:r>
      <w:r w:rsidRPr="00FE756A">
        <w:rPr>
          <w:rFonts w:asciiTheme="majorBidi" w:hAnsiTheme="majorBidi" w:cstheme="majorBidi"/>
          <w:sz w:val="24"/>
          <w:szCs w:val="24"/>
        </w:rPr>
        <w:t xml:space="preserve"> in both texts are almost the same.  Both versions repeat the same poetic lines mentioning the mother (step-mother) as a killer, the father as the one who ate the flesh of his own son, the compassionate sister who buried her brother's bone, etc. not only that, but in Goethe's </w:t>
      </w:r>
      <w:r w:rsidRPr="00FE756A">
        <w:rPr>
          <w:rFonts w:asciiTheme="majorBidi" w:hAnsiTheme="majorBidi" w:cstheme="majorBidi"/>
          <w:i/>
          <w:iCs/>
          <w:sz w:val="24"/>
          <w:szCs w:val="24"/>
        </w:rPr>
        <w:t>Faust</w:t>
      </w:r>
      <w:r w:rsidRPr="00FE756A">
        <w:rPr>
          <w:rFonts w:asciiTheme="majorBidi" w:hAnsiTheme="majorBidi" w:cstheme="majorBidi"/>
          <w:sz w:val="24"/>
          <w:szCs w:val="24"/>
        </w:rPr>
        <w:t xml:space="preserve"> this </w:t>
      </w:r>
      <w:r w:rsidRPr="00FE756A">
        <w:rPr>
          <w:rFonts w:asciiTheme="majorBidi" w:hAnsiTheme="majorBidi" w:cstheme="majorBidi"/>
          <w:i/>
          <w:iCs/>
          <w:sz w:val="24"/>
          <w:szCs w:val="24"/>
        </w:rPr>
        <w:t>poetic stanza</w:t>
      </w:r>
      <w:r w:rsidRPr="00FE756A">
        <w:rPr>
          <w:rFonts w:asciiTheme="majorBidi" w:hAnsiTheme="majorBidi" w:cstheme="majorBidi"/>
          <w:sz w:val="24"/>
          <w:szCs w:val="24"/>
        </w:rPr>
        <w:t xml:space="preserve"> repeats, this time even more similar to the Palestinian version with a similar reference to where the bones were hidden. This finding definitely supports the second hypothesis of the research in the general sense of worldwide fairytales. Perhaps this is a sign that </w:t>
      </w:r>
      <w:r w:rsidRPr="00FE756A">
        <w:rPr>
          <w:rFonts w:asciiTheme="majorBidi" w:hAnsiTheme="majorBidi" w:cstheme="majorBidi"/>
          <w:i/>
          <w:iCs/>
          <w:sz w:val="24"/>
          <w:szCs w:val="24"/>
        </w:rPr>
        <w:t>poetic stanzas</w:t>
      </w:r>
      <w:r w:rsidRPr="00FE756A">
        <w:rPr>
          <w:rFonts w:asciiTheme="majorBidi" w:hAnsiTheme="majorBidi" w:cstheme="majorBidi"/>
          <w:sz w:val="24"/>
          <w:szCs w:val="24"/>
        </w:rPr>
        <w:t xml:space="preserve"> do not even change when the fairytales are transferred between different cultures of the world, something that requires a whole different research.</w:t>
      </w:r>
    </w:p>
    <w:p w:rsidR="00EF08C1" w:rsidRPr="00FE756A" w:rsidRDefault="00EF08C1" w:rsidP="00EF08C1">
      <w:pPr>
        <w:spacing w:line="480" w:lineRule="auto"/>
        <w:jc w:val="both"/>
        <w:rPr>
          <w:rFonts w:asciiTheme="majorBidi" w:hAnsiTheme="majorBidi" w:cstheme="majorBidi"/>
          <w:sz w:val="24"/>
          <w:szCs w:val="24"/>
        </w:rPr>
      </w:pPr>
      <w:r w:rsidRPr="00FE756A">
        <w:rPr>
          <w:rFonts w:asciiTheme="majorBidi" w:hAnsiTheme="majorBidi" w:cstheme="majorBidi"/>
          <w:sz w:val="24"/>
          <w:szCs w:val="24"/>
        </w:rPr>
        <w:t xml:space="preserve">As for the second point, the fact that the </w:t>
      </w:r>
      <w:r w:rsidRPr="00FE756A">
        <w:rPr>
          <w:rFonts w:asciiTheme="majorBidi" w:hAnsiTheme="majorBidi" w:cstheme="majorBidi"/>
          <w:i/>
          <w:iCs/>
          <w:sz w:val="24"/>
          <w:szCs w:val="24"/>
        </w:rPr>
        <w:t>poetic stanzas</w:t>
      </w:r>
      <w:r w:rsidRPr="00FE756A">
        <w:rPr>
          <w:rFonts w:asciiTheme="majorBidi" w:hAnsiTheme="majorBidi" w:cstheme="majorBidi"/>
          <w:sz w:val="24"/>
          <w:szCs w:val="24"/>
        </w:rPr>
        <w:t xml:space="preserve"> do not change in the children's versions of the fairytales discussed, proves that their structures are mostly stable or static, and do not change easily. In a way, they also represent folk poetry, which can hardly be adapted textually. Adapting the folk poetry to a more formal form (in the case of children's literature) will only </w:t>
      </w:r>
      <w:r w:rsidRPr="00FE756A">
        <w:rPr>
          <w:rFonts w:asciiTheme="majorBidi" w:hAnsiTheme="majorBidi" w:cstheme="majorBidi"/>
          <w:i/>
          <w:iCs/>
          <w:sz w:val="24"/>
          <w:szCs w:val="24"/>
        </w:rPr>
        <w:t>deconstruct</w:t>
      </w:r>
      <w:r w:rsidRPr="00FE756A">
        <w:rPr>
          <w:rFonts w:asciiTheme="majorBidi" w:hAnsiTheme="majorBidi" w:cstheme="majorBidi"/>
          <w:sz w:val="24"/>
          <w:szCs w:val="24"/>
        </w:rPr>
        <w:t xml:space="preserve"> their poetics, or the fact that they are poetry.</w:t>
      </w:r>
    </w:p>
    <w:p w:rsidR="00EF08C1" w:rsidRPr="00FE756A" w:rsidRDefault="00EF08C1" w:rsidP="00EF08C1">
      <w:pPr>
        <w:spacing w:line="480" w:lineRule="auto"/>
        <w:jc w:val="both"/>
        <w:rPr>
          <w:rFonts w:asciiTheme="majorBidi" w:hAnsiTheme="majorBidi" w:cstheme="majorBidi"/>
          <w:sz w:val="24"/>
          <w:szCs w:val="24"/>
        </w:rPr>
      </w:pPr>
      <w:r w:rsidRPr="00FE756A">
        <w:rPr>
          <w:rFonts w:asciiTheme="majorBidi" w:hAnsiTheme="majorBidi" w:cstheme="majorBidi"/>
          <w:b/>
          <w:bCs/>
          <w:sz w:val="24"/>
          <w:szCs w:val="24"/>
          <w:lang w:bidi="ar-SA"/>
        </w:rPr>
        <w:t>The third hypothesis,</w:t>
      </w:r>
      <w:r w:rsidRPr="00FE756A">
        <w:rPr>
          <w:rFonts w:asciiTheme="majorBidi" w:hAnsiTheme="majorBidi" w:cstheme="majorBidi"/>
          <w:b/>
          <w:bCs/>
          <w:sz w:val="24"/>
          <w:szCs w:val="24"/>
        </w:rPr>
        <w:t xml:space="preserve"> "In poetry, </w:t>
      </w:r>
      <w:r w:rsidRPr="00FE756A">
        <w:rPr>
          <w:rFonts w:asciiTheme="majorBidi" w:hAnsiTheme="majorBidi" w:cstheme="majorBidi"/>
          <w:b/>
          <w:bCs/>
          <w:i/>
          <w:iCs/>
          <w:sz w:val="24"/>
          <w:szCs w:val="24"/>
        </w:rPr>
        <w:t>difference</w:t>
      </w:r>
      <w:r w:rsidRPr="00FE756A">
        <w:rPr>
          <w:rFonts w:asciiTheme="majorBidi" w:hAnsiTheme="majorBidi" w:cstheme="majorBidi"/>
          <w:b/>
          <w:bCs/>
          <w:sz w:val="24"/>
          <w:szCs w:val="24"/>
        </w:rPr>
        <w:t xml:space="preserve"> may mean magic"</w:t>
      </w:r>
      <w:r w:rsidRPr="00FE756A">
        <w:rPr>
          <w:rFonts w:asciiTheme="majorBidi" w:hAnsiTheme="majorBidi" w:cstheme="majorBidi"/>
          <w:sz w:val="24"/>
          <w:szCs w:val="24"/>
        </w:rPr>
        <w:t xml:space="preserve">, proved to be correct too. For this hypothesis, we used 37 texts. Basically, we concluded that the basic </w:t>
      </w:r>
      <w:r w:rsidRPr="00FE756A">
        <w:rPr>
          <w:rFonts w:asciiTheme="majorBidi" w:hAnsiTheme="majorBidi" w:cstheme="majorBidi"/>
          <w:i/>
          <w:iCs/>
          <w:sz w:val="24"/>
          <w:szCs w:val="24"/>
        </w:rPr>
        <w:t>magical tool</w:t>
      </w:r>
      <w:r w:rsidRPr="00FE756A">
        <w:rPr>
          <w:rFonts w:asciiTheme="majorBidi" w:hAnsiTheme="majorBidi" w:cstheme="majorBidi"/>
          <w:sz w:val="24"/>
          <w:szCs w:val="24"/>
        </w:rPr>
        <w:t xml:space="preserve"> in language is </w:t>
      </w:r>
      <w:r w:rsidRPr="00FE756A">
        <w:rPr>
          <w:rFonts w:asciiTheme="majorBidi" w:hAnsiTheme="majorBidi" w:cstheme="majorBidi"/>
          <w:i/>
          <w:iCs/>
          <w:sz w:val="24"/>
          <w:szCs w:val="24"/>
        </w:rPr>
        <w:t>repetition</w:t>
      </w:r>
      <w:r w:rsidRPr="00FE756A">
        <w:rPr>
          <w:rFonts w:asciiTheme="majorBidi" w:hAnsiTheme="majorBidi" w:cstheme="majorBidi"/>
          <w:sz w:val="24"/>
          <w:szCs w:val="24"/>
        </w:rPr>
        <w:t xml:space="preserve">. This was concluded after the analysis of the </w:t>
      </w:r>
      <w:r w:rsidRPr="00FE756A">
        <w:rPr>
          <w:rFonts w:asciiTheme="majorBidi" w:hAnsiTheme="majorBidi" w:cstheme="majorBidi"/>
          <w:i/>
          <w:iCs/>
          <w:sz w:val="24"/>
          <w:szCs w:val="24"/>
        </w:rPr>
        <w:t>magic statements</w:t>
      </w:r>
      <w:r w:rsidRPr="00FE756A">
        <w:rPr>
          <w:rFonts w:asciiTheme="majorBidi" w:hAnsiTheme="majorBidi" w:cstheme="majorBidi"/>
          <w:sz w:val="24"/>
          <w:szCs w:val="24"/>
        </w:rPr>
        <w:t xml:space="preserve"> in the fairytales, according to some specific types of repetition. First of all we chose to analyze the repetition of sounds, and see the way they are repeated, and if their repetition means something. Accordingly, we chose to follow two types of rhymes: (1) the familiar rhyme, which is a rhyme that is repeated in different fairytales, accordingly with the repetition of the </w:t>
      </w:r>
      <w:r w:rsidRPr="00D712EC">
        <w:rPr>
          <w:rFonts w:asciiTheme="majorBidi" w:hAnsiTheme="majorBidi" w:cstheme="majorBidi"/>
          <w:i/>
          <w:iCs/>
          <w:sz w:val="24"/>
          <w:szCs w:val="24"/>
        </w:rPr>
        <w:t>magic statements</w:t>
      </w:r>
      <w:r w:rsidRPr="00FE756A">
        <w:rPr>
          <w:rFonts w:asciiTheme="majorBidi" w:hAnsiTheme="majorBidi" w:cstheme="majorBidi"/>
          <w:sz w:val="24"/>
          <w:szCs w:val="24"/>
        </w:rPr>
        <w:t xml:space="preserve"> because they are famous, such as </w:t>
      </w:r>
      <w:r w:rsidRPr="00FE756A">
        <w:rPr>
          <w:rFonts w:asciiTheme="majorBidi" w:eastAsia="Malgun Gothic" w:hAnsiTheme="majorBidi" w:cstheme="majorBidi"/>
          <w:i/>
          <w:iCs/>
          <w:sz w:val="24"/>
          <w:szCs w:val="24"/>
          <w:lang w:eastAsia="ko-KR" w:bidi="ar-SA"/>
        </w:rPr>
        <w:t>shubbēk lubbēk</w:t>
      </w:r>
      <w:r w:rsidRPr="00FE756A">
        <w:rPr>
          <w:rFonts w:asciiTheme="majorBidi" w:hAnsiTheme="majorBidi" w:cstheme="majorBidi"/>
          <w:sz w:val="24"/>
          <w:szCs w:val="24"/>
        </w:rPr>
        <w:t>. (2) The distinct rhyme, which is distinctive for a specific fairytale, and does not repeat in other fairytales, except if it is a version of it.</w:t>
      </w:r>
    </w:p>
    <w:p w:rsidR="00EF08C1" w:rsidRPr="00FE756A" w:rsidRDefault="00EF08C1" w:rsidP="00EF08C1">
      <w:pPr>
        <w:spacing w:line="480" w:lineRule="auto"/>
        <w:jc w:val="both"/>
        <w:rPr>
          <w:rFonts w:asciiTheme="majorBidi" w:hAnsiTheme="majorBidi" w:cstheme="majorBidi"/>
          <w:sz w:val="24"/>
          <w:szCs w:val="24"/>
        </w:rPr>
      </w:pPr>
      <w:r w:rsidRPr="00FE756A">
        <w:rPr>
          <w:rFonts w:asciiTheme="majorBidi" w:hAnsiTheme="majorBidi" w:cstheme="majorBidi"/>
          <w:sz w:val="24"/>
          <w:szCs w:val="24"/>
        </w:rPr>
        <w:t xml:space="preserve">We found out that rhyme was one basic term through this analysis, because it is the most obvious characteristic in such statements. When there were such repetitions of sound and rhymes, the magical event was enhanced, hence supporting the idea of the power of language. Moreover , we referred to the religious context, something that cannot be missed during such a discussion, because religious texts have these rhymes and repetitive sounds that make things do </w:t>
      </w:r>
      <w:r w:rsidRPr="00FE756A">
        <w:rPr>
          <w:rFonts w:asciiTheme="majorBidi" w:hAnsiTheme="majorBidi" w:cstheme="majorBidi"/>
          <w:i/>
          <w:iCs/>
          <w:sz w:val="24"/>
          <w:szCs w:val="24"/>
        </w:rPr>
        <w:t>happen</w:t>
      </w:r>
      <w:r w:rsidRPr="00FE756A">
        <w:rPr>
          <w:rFonts w:asciiTheme="majorBidi" w:hAnsiTheme="majorBidi" w:cstheme="majorBidi"/>
          <w:sz w:val="24"/>
          <w:szCs w:val="24"/>
        </w:rPr>
        <w:t xml:space="preserve">. In this context, we gave examples from the fairytales, such as prayers and incantations, that helped in producing supernatural or </w:t>
      </w:r>
      <w:r w:rsidRPr="00FE756A">
        <w:rPr>
          <w:rFonts w:asciiTheme="majorBidi" w:hAnsiTheme="majorBidi" w:cstheme="majorBidi"/>
          <w:i/>
          <w:iCs/>
          <w:sz w:val="24"/>
          <w:szCs w:val="24"/>
        </w:rPr>
        <w:t>magical</w:t>
      </w:r>
      <w:r w:rsidRPr="00FE756A">
        <w:rPr>
          <w:rFonts w:asciiTheme="majorBidi" w:hAnsiTheme="majorBidi" w:cstheme="majorBidi"/>
          <w:sz w:val="24"/>
          <w:szCs w:val="24"/>
        </w:rPr>
        <w:t xml:space="preserve"> effects.</w:t>
      </w:r>
    </w:p>
    <w:p w:rsidR="00EF08C1" w:rsidRPr="00FE756A" w:rsidRDefault="00EF08C1" w:rsidP="00EF08C1">
      <w:pPr>
        <w:spacing w:line="480" w:lineRule="auto"/>
        <w:jc w:val="both"/>
        <w:rPr>
          <w:rFonts w:asciiTheme="majorBidi" w:hAnsiTheme="majorBidi" w:cstheme="majorBidi"/>
          <w:sz w:val="24"/>
          <w:szCs w:val="24"/>
          <w:lang w:bidi="ar-SA"/>
        </w:rPr>
      </w:pPr>
      <w:r w:rsidRPr="00FE756A">
        <w:rPr>
          <w:rFonts w:asciiTheme="majorBidi" w:hAnsiTheme="majorBidi" w:cstheme="majorBidi"/>
          <w:sz w:val="24"/>
          <w:szCs w:val="24"/>
          <w:lang w:bidi="ar-SA"/>
        </w:rPr>
        <w:t xml:space="preserve">Then, we moved on to discuss the literal repetition, which is found as repetition of words, segment of words and consonants or vowels. In all three cases, we saw that whenever the same word, segment of a word, a consonant, or a vowel is repeated, the supernatural event or occurrence takes place. Consequently, leading us to the general conclusion which proves that the </w:t>
      </w:r>
      <w:r w:rsidRPr="00FE756A">
        <w:rPr>
          <w:rFonts w:asciiTheme="majorBidi" w:hAnsiTheme="majorBidi" w:cstheme="majorBidi"/>
          <w:i/>
          <w:iCs/>
          <w:sz w:val="24"/>
          <w:szCs w:val="24"/>
          <w:lang w:bidi="ar-SA"/>
        </w:rPr>
        <w:t>different</w:t>
      </w:r>
      <w:r w:rsidRPr="00FE756A">
        <w:rPr>
          <w:rFonts w:asciiTheme="majorBidi" w:hAnsiTheme="majorBidi" w:cstheme="majorBidi"/>
          <w:sz w:val="24"/>
          <w:szCs w:val="24"/>
          <w:lang w:bidi="ar-SA"/>
        </w:rPr>
        <w:t xml:space="preserve"> use of language, such as using </w:t>
      </w:r>
      <w:r w:rsidRPr="00FE756A">
        <w:rPr>
          <w:rFonts w:asciiTheme="majorBidi" w:hAnsiTheme="majorBidi" w:cstheme="majorBidi"/>
          <w:i/>
          <w:iCs/>
          <w:sz w:val="24"/>
          <w:szCs w:val="24"/>
          <w:lang w:bidi="ar-SA"/>
        </w:rPr>
        <w:t>repetition</w:t>
      </w:r>
      <w:r w:rsidRPr="00FE756A">
        <w:rPr>
          <w:rFonts w:asciiTheme="majorBidi" w:hAnsiTheme="majorBidi" w:cstheme="majorBidi"/>
          <w:sz w:val="24"/>
          <w:szCs w:val="24"/>
          <w:lang w:bidi="ar-SA"/>
        </w:rPr>
        <w:t>, results in magical occurrences. This is because the enhancement is put on the message, as Jakobson claims, and not on the context. Hence, it is not really the context that matters, but the message itself, and the way it is said: in the form of the words and the structure of its sounds, and not its meaning.</w:t>
      </w:r>
    </w:p>
    <w:p w:rsidR="00EF08C1" w:rsidRPr="00FE756A" w:rsidRDefault="00EF08C1" w:rsidP="00EF08C1">
      <w:pPr>
        <w:spacing w:line="480" w:lineRule="auto"/>
        <w:jc w:val="both"/>
        <w:rPr>
          <w:rFonts w:asciiTheme="majorBidi" w:hAnsiTheme="majorBidi" w:cstheme="majorBidi"/>
          <w:sz w:val="24"/>
          <w:szCs w:val="24"/>
          <w:lang w:bidi="ar-SA"/>
        </w:rPr>
      </w:pPr>
      <w:r w:rsidRPr="00FE756A">
        <w:rPr>
          <w:rFonts w:asciiTheme="majorBidi" w:hAnsiTheme="majorBidi" w:cstheme="majorBidi"/>
          <w:sz w:val="24"/>
          <w:szCs w:val="24"/>
          <w:lang w:bidi="ar-SA"/>
        </w:rPr>
        <w:t xml:space="preserve">The contribution of our research lies within the fact that the studies in the general field of Palestinian fairytales lack for a research in such </w:t>
      </w:r>
      <w:r w:rsidRPr="00FE756A">
        <w:rPr>
          <w:rFonts w:asciiTheme="majorBidi" w:hAnsiTheme="majorBidi" w:cstheme="majorBidi"/>
          <w:i/>
          <w:iCs/>
          <w:sz w:val="24"/>
          <w:szCs w:val="24"/>
          <w:lang w:bidi="ar-SA"/>
        </w:rPr>
        <w:t>poetic stanzas</w:t>
      </w:r>
      <w:r w:rsidRPr="00FE756A">
        <w:rPr>
          <w:rFonts w:asciiTheme="majorBidi" w:hAnsiTheme="majorBidi" w:cstheme="majorBidi"/>
          <w:sz w:val="24"/>
          <w:szCs w:val="24"/>
          <w:lang w:bidi="ar-SA"/>
        </w:rPr>
        <w:t>. If found, they are minor and do not expand their analysis in the general structural method. Therefore, we see that this research will constitute a basic study in the field of literature from different and multiple perspectives, such as Arabic literature, folk literature, structural analysis, Palestinian literature or folk literature, and more specifically Palestinian fairytales, a field that have been barely studied so far.</w:t>
      </w:r>
    </w:p>
    <w:p w:rsidR="00EF08C1" w:rsidRPr="00FE756A" w:rsidRDefault="00EF08C1" w:rsidP="00EF08C1">
      <w:pPr>
        <w:spacing w:line="480" w:lineRule="auto"/>
        <w:jc w:val="both"/>
        <w:rPr>
          <w:rFonts w:asciiTheme="majorBidi" w:hAnsiTheme="majorBidi" w:cstheme="majorBidi"/>
          <w:sz w:val="24"/>
          <w:szCs w:val="24"/>
          <w:lang w:bidi="ar-SA"/>
        </w:rPr>
      </w:pPr>
      <w:r w:rsidRPr="00FE756A">
        <w:rPr>
          <w:rFonts w:asciiTheme="majorBidi" w:hAnsiTheme="majorBidi" w:cstheme="majorBidi"/>
          <w:sz w:val="24"/>
          <w:szCs w:val="24"/>
          <w:lang w:bidi="ar-SA"/>
        </w:rPr>
        <w:t>Eventually, we may provide some ideas or hints to new research in the field of the Palestinian fairytales:</w:t>
      </w:r>
    </w:p>
    <w:p w:rsidR="00EF08C1" w:rsidRPr="00FE756A" w:rsidRDefault="00EF08C1" w:rsidP="00EF08C1">
      <w:pPr>
        <w:pStyle w:val="a3"/>
        <w:numPr>
          <w:ilvl w:val="0"/>
          <w:numId w:val="1"/>
        </w:numPr>
        <w:spacing w:line="480" w:lineRule="auto"/>
        <w:jc w:val="both"/>
        <w:rPr>
          <w:rFonts w:asciiTheme="majorBidi" w:hAnsiTheme="majorBidi" w:cstheme="majorBidi"/>
          <w:sz w:val="24"/>
          <w:szCs w:val="24"/>
        </w:rPr>
      </w:pPr>
      <w:r w:rsidRPr="00FE756A">
        <w:rPr>
          <w:rFonts w:asciiTheme="majorBidi" w:hAnsiTheme="majorBidi" w:cstheme="majorBidi"/>
          <w:b/>
          <w:bCs/>
          <w:sz w:val="24"/>
          <w:szCs w:val="24"/>
        </w:rPr>
        <w:t>The way reference change for some characters</w:t>
      </w:r>
      <w:r w:rsidRPr="00FE756A">
        <w:rPr>
          <w:rFonts w:asciiTheme="majorBidi" w:hAnsiTheme="majorBidi" w:cstheme="majorBidi"/>
          <w:sz w:val="24"/>
          <w:szCs w:val="24"/>
        </w:rPr>
        <w:t xml:space="preserve">: </w:t>
      </w:r>
    </w:p>
    <w:p w:rsidR="00EF08C1" w:rsidRPr="00FE756A" w:rsidRDefault="00EF08C1" w:rsidP="00EF08C1">
      <w:pPr>
        <w:pStyle w:val="a3"/>
        <w:spacing w:line="480" w:lineRule="auto"/>
        <w:jc w:val="both"/>
        <w:rPr>
          <w:rFonts w:asciiTheme="majorBidi" w:hAnsiTheme="majorBidi" w:cstheme="majorBidi"/>
          <w:sz w:val="24"/>
          <w:szCs w:val="24"/>
        </w:rPr>
      </w:pPr>
      <w:r w:rsidRPr="00FE756A">
        <w:rPr>
          <w:rFonts w:asciiTheme="majorBidi" w:hAnsiTheme="majorBidi" w:cstheme="majorBidi"/>
          <w:sz w:val="24"/>
          <w:szCs w:val="24"/>
        </w:rPr>
        <w:t xml:space="preserve">Sometimes, a fairytale would start with a </w:t>
      </w:r>
      <w:r w:rsidRPr="00FE756A">
        <w:rPr>
          <w:rFonts w:asciiTheme="majorBidi" w:hAnsiTheme="majorBidi" w:cstheme="majorBidi"/>
          <w:i/>
          <w:iCs/>
          <w:sz w:val="24"/>
          <w:szCs w:val="24"/>
        </w:rPr>
        <w:t>khityār</w:t>
      </w:r>
      <w:r w:rsidRPr="00FE756A">
        <w:rPr>
          <w:rFonts w:asciiTheme="majorBidi" w:hAnsiTheme="majorBidi" w:cstheme="majorBidi"/>
          <w:sz w:val="24"/>
          <w:szCs w:val="24"/>
        </w:rPr>
        <w:t xml:space="preserve"> or a </w:t>
      </w:r>
      <w:r w:rsidRPr="00FE756A">
        <w:rPr>
          <w:rFonts w:asciiTheme="majorBidi" w:hAnsiTheme="majorBidi" w:cstheme="majorBidi"/>
          <w:i/>
          <w:iCs/>
          <w:sz w:val="24"/>
          <w:szCs w:val="24"/>
        </w:rPr>
        <w:t>ʿajūz</w:t>
      </w:r>
      <w:r w:rsidRPr="00FE756A">
        <w:rPr>
          <w:rFonts w:asciiTheme="majorBidi" w:hAnsiTheme="majorBidi" w:cstheme="majorBidi"/>
          <w:sz w:val="24"/>
          <w:szCs w:val="24"/>
        </w:rPr>
        <w:t xml:space="preserve">. With the running of the events, the storyteller will refer to them as </w:t>
      </w:r>
      <w:r w:rsidRPr="00FE756A">
        <w:rPr>
          <w:rFonts w:asciiTheme="majorBidi" w:hAnsiTheme="majorBidi" w:cstheme="majorBidi"/>
          <w:i/>
          <w:iCs/>
          <w:sz w:val="24"/>
          <w:szCs w:val="24"/>
        </w:rPr>
        <w:t>ghūl</w:t>
      </w:r>
      <w:r w:rsidRPr="00FE756A">
        <w:rPr>
          <w:rFonts w:asciiTheme="majorBidi" w:hAnsiTheme="majorBidi" w:cstheme="majorBidi"/>
          <w:sz w:val="24"/>
          <w:szCs w:val="24"/>
        </w:rPr>
        <w:t xml:space="preserve"> or </w:t>
      </w:r>
      <w:r w:rsidRPr="00FE756A">
        <w:rPr>
          <w:rFonts w:asciiTheme="majorBidi" w:hAnsiTheme="majorBidi" w:cstheme="majorBidi"/>
          <w:i/>
          <w:iCs/>
          <w:sz w:val="24"/>
          <w:szCs w:val="24"/>
        </w:rPr>
        <w:t>mārid</w:t>
      </w:r>
      <w:r w:rsidRPr="00FE756A">
        <w:rPr>
          <w:rFonts w:asciiTheme="majorBidi" w:hAnsiTheme="majorBidi" w:cstheme="majorBidi"/>
          <w:sz w:val="24"/>
          <w:szCs w:val="24"/>
        </w:rPr>
        <w:t>, without explaining why. Thus, we cannot know if the character is originally an old man/woman or an evil supernatural entity. In addition, we cannot know why this thing happens in the process of storytelling.</w:t>
      </w:r>
    </w:p>
    <w:p w:rsidR="00EF08C1" w:rsidRPr="00FE756A" w:rsidRDefault="00EF08C1" w:rsidP="00EF08C1">
      <w:pPr>
        <w:pStyle w:val="a3"/>
        <w:numPr>
          <w:ilvl w:val="0"/>
          <w:numId w:val="1"/>
        </w:numPr>
        <w:spacing w:line="480" w:lineRule="auto"/>
        <w:jc w:val="both"/>
        <w:rPr>
          <w:rFonts w:asciiTheme="majorBidi" w:hAnsiTheme="majorBidi" w:cstheme="majorBidi"/>
          <w:sz w:val="24"/>
          <w:szCs w:val="24"/>
        </w:rPr>
      </w:pPr>
      <w:r w:rsidRPr="00FE756A">
        <w:rPr>
          <w:rFonts w:asciiTheme="majorBidi" w:hAnsiTheme="majorBidi" w:cstheme="majorBidi"/>
          <w:b/>
          <w:bCs/>
          <w:sz w:val="24"/>
          <w:szCs w:val="24"/>
        </w:rPr>
        <w:t xml:space="preserve">The son is always a </w:t>
      </w:r>
      <w:r w:rsidRPr="00FE756A">
        <w:rPr>
          <w:rFonts w:asciiTheme="majorBidi" w:hAnsiTheme="majorBidi" w:cstheme="majorBidi"/>
          <w:b/>
          <w:bCs/>
          <w:i/>
          <w:iCs/>
          <w:sz w:val="24"/>
          <w:szCs w:val="24"/>
        </w:rPr>
        <w:t>shāṭir</w:t>
      </w:r>
      <w:r w:rsidRPr="00FE756A">
        <w:rPr>
          <w:rFonts w:asciiTheme="majorBidi" w:hAnsiTheme="majorBidi" w:cstheme="majorBidi"/>
          <w:sz w:val="24"/>
          <w:szCs w:val="24"/>
        </w:rPr>
        <w:t xml:space="preserve">: </w:t>
      </w:r>
    </w:p>
    <w:p w:rsidR="00EF08C1" w:rsidRPr="00FE756A" w:rsidRDefault="00EF08C1" w:rsidP="00EF08C1">
      <w:pPr>
        <w:pStyle w:val="a3"/>
        <w:spacing w:line="480" w:lineRule="auto"/>
        <w:jc w:val="both"/>
        <w:rPr>
          <w:rFonts w:asciiTheme="majorBidi" w:hAnsiTheme="majorBidi" w:cstheme="majorBidi"/>
          <w:sz w:val="24"/>
          <w:szCs w:val="24"/>
        </w:rPr>
      </w:pPr>
      <w:r w:rsidRPr="00FE756A">
        <w:rPr>
          <w:rFonts w:asciiTheme="majorBidi" w:hAnsiTheme="majorBidi" w:cstheme="majorBidi"/>
          <w:sz w:val="24"/>
          <w:szCs w:val="24"/>
        </w:rPr>
        <w:t xml:space="preserve">Most of the women storytellers will refer to the heroes as </w:t>
      </w:r>
      <w:r w:rsidRPr="00FE756A">
        <w:rPr>
          <w:rFonts w:asciiTheme="majorBidi" w:hAnsiTheme="majorBidi" w:cstheme="majorBidi"/>
          <w:i/>
          <w:iCs/>
          <w:sz w:val="24"/>
          <w:szCs w:val="24"/>
        </w:rPr>
        <w:t>al-shāṭir Ḥasan</w:t>
      </w:r>
      <w:r w:rsidRPr="00FE756A">
        <w:rPr>
          <w:rFonts w:asciiTheme="majorBidi" w:hAnsiTheme="majorBidi" w:cstheme="majorBidi"/>
          <w:sz w:val="24"/>
          <w:szCs w:val="24"/>
        </w:rPr>
        <w:t xml:space="preserve"> or </w:t>
      </w:r>
      <w:r w:rsidRPr="00FE756A">
        <w:rPr>
          <w:rFonts w:asciiTheme="majorBidi" w:hAnsiTheme="majorBidi" w:cstheme="majorBidi"/>
          <w:i/>
          <w:iCs/>
          <w:sz w:val="24"/>
          <w:szCs w:val="24"/>
        </w:rPr>
        <w:t>al-shāṭir Muḥammad</w:t>
      </w:r>
      <w:r w:rsidRPr="00FE756A">
        <w:rPr>
          <w:rFonts w:asciiTheme="majorBidi" w:hAnsiTheme="majorBidi" w:cstheme="majorBidi"/>
          <w:sz w:val="24"/>
          <w:szCs w:val="24"/>
        </w:rPr>
        <w:t xml:space="preserve">. Surprisingly enough, a </w:t>
      </w:r>
      <w:r w:rsidRPr="00FE756A">
        <w:rPr>
          <w:rFonts w:asciiTheme="majorBidi" w:hAnsiTheme="majorBidi" w:cstheme="majorBidi"/>
          <w:i/>
          <w:iCs/>
          <w:sz w:val="24"/>
          <w:szCs w:val="24"/>
        </w:rPr>
        <w:t>ghūl</w:t>
      </w:r>
      <w:r w:rsidRPr="00FE756A">
        <w:rPr>
          <w:rFonts w:asciiTheme="majorBidi" w:hAnsiTheme="majorBidi" w:cstheme="majorBidi"/>
          <w:sz w:val="24"/>
          <w:szCs w:val="24"/>
        </w:rPr>
        <w:t xml:space="preserve"> also considers her son to be a </w:t>
      </w:r>
      <w:r w:rsidRPr="00FE756A">
        <w:rPr>
          <w:rFonts w:asciiTheme="majorBidi" w:hAnsiTheme="majorBidi" w:cstheme="majorBidi"/>
          <w:i/>
          <w:iCs/>
          <w:sz w:val="24"/>
          <w:szCs w:val="24"/>
        </w:rPr>
        <w:t>shāṭir</w:t>
      </w:r>
      <w:r w:rsidRPr="00FE756A">
        <w:rPr>
          <w:rFonts w:asciiTheme="majorBidi" w:hAnsiTheme="majorBidi" w:cstheme="majorBidi"/>
          <w:sz w:val="24"/>
          <w:szCs w:val="24"/>
        </w:rPr>
        <w:t xml:space="preserve">. In one of the fairytales, a </w:t>
      </w:r>
      <w:r w:rsidRPr="00FE756A">
        <w:rPr>
          <w:rFonts w:asciiTheme="majorBidi" w:hAnsiTheme="majorBidi" w:cstheme="majorBidi"/>
          <w:i/>
          <w:iCs/>
          <w:sz w:val="24"/>
          <w:szCs w:val="24"/>
        </w:rPr>
        <w:t>ghūl</w:t>
      </w:r>
      <w:r w:rsidRPr="00FE756A">
        <w:rPr>
          <w:rFonts w:asciiTheme="majorBidi" w:hAnsiTheme="majorBidi" w:cstheme="majorBidi"/>
          <w:sz w:val="24"/>
          <w:szCs w:val="24"/>
        </w:rPr>
        <w:t xml:space="preserve"> calls her son </w:t>
      </w:r>
      <w:r w:rsidRPr="00FE756A">
        <w:rPr>
          <w:rFonts w:asciiTheme="majorBidi" w:hAnsiTheme="majorBidi" w:cstheme="majorBidi"/>
          <w:i/>
          <w:iCs/>
          <w:sz w:val="24"/>
          <w:szCs w:val="24"/>
        </w:rPr>
        <w:t>shāṭir Ḥasan</w:t>
      </w:r>
      <w:r w:rsidRPr="00FE756A">
        <w:rPr>
          <w:rFonts w:asciiTheme="majorBidi" w:hAnsiTheme="majorBidi" w:cstheme="majorBidi"/>
          <w:sz w:val="24"/>
          <w:szCs w:val="24"/>
        </w:rPr>
        <w:t xml:space="preserve">. </w:t>
      </w:r>
    </w:p>
    <w:p w:rsidR="00EF08C1" w:rsidRPr="00FE756A" w:rsidRDefault="00EF08C1" w:rsidP="00EF08C1">
      <w:pPr>
        <w:pStyle w:val="a3"/>
        <w:numPr>
          <w:ilvl w:val="0"/>
          <w:numId w:val="1"/>
        </w:numPr>
        <w:spacing w:line="480" w:lineRule="auto"/>
        <w:jc w:val="both"/>
        <w:rPr>
          <w:rFonts w:asciiTheme="majorBidi" w:hAnsiTheme="majorBidi" w:cstheme="majorBidi"/>
          <w:sz w:val="24"/>
          <w:szCs w:val="24"/>
        </w:rPr>
      </w:pPr>
      <w:r w:rsidRPr="00FE756A">
        <w:rPr>
          <w:rFonts w:asciiTheme="majorBidi" w:hAnsiTheme="majorBidi" w:cstheme="majorBidi"/>
          <w:sz w:val="24"/>
          <w:szCs w:val="24"/>
        </w:rPr>
        <w:t xml:space="preserve">Combining the two points above, we can say that the </w:t>
      </w:r>
      <w:r w:rsidRPr="00FE756A">
        <w:rPr>
          <w:rFonts w:asciiTheme="majorBidi" w:hAnsiTheme="majorBidi" w:cstheme="majorBidi"/>
          <w:i/>
          <w:iCs/>
          <w:sz w:val="24"/>
          <w:szCs w:val="24"/>
        </w:rPr>
        <w:t>ghūl</w:t>
      </w:r>
      <w:r w:rsidRPr="00FE756A">
        <w:rPr>
          <w:rFonts w:asciiTheme="majorBidi" w:hAnsiTheme="majorBidi" w:cstheme="majorBidi"/>
          <w:sz w:val="24"/>
          <w:szCs w:val="24"/>
        </w:rPr>
        <w:t xml:space="preserve"> is apparently a representation for a specific human, because no matter what is the nature or type of the entities, the son will always be a </w:t>
      </w:r>
      <w:r w:rsidRPr="00FE756A">
        <w:rPr>
          <w:rFonts w:asciiTheme="majorBidi" w:hAnsiTheme="majorBidi" w:cstheme="majorBidi"/>
          <w:i/>
          <w:iCs/>
          <w:sz w:val="24"/>
          <w:szCs w:val="24"/>
        </w:rPr>
        <w:t xml:space="preserve">shāṭir </w:t>
      </w:r>
      <w:r w:rsidRPr="00FE756A">
        <w:rPr>
          <w:rFonts w:asciiTheme="majorBidi" w:hAnsiTheme="majorBidi" w:cstheme="majorBidi"/>
          <w:sz w:val="24"/>
          <w:szCs w:val="24"/>
        </w:rPr>
        <w:t>for his mother.</w:t>
      </w:r>
    </w:p>
    <w:p w:rsidR="00EF08C1" w:rsidRPr="00FE756A" w:rsidRDefault="00EF08C1" w:rsidP="00EF08C1">
      <w:pPr>
        <w:pStyle w:val="a3"/>
        <w:numPr>
          <w:ilvl w:val="0"/>
          <w:numId w:val="1"/>
        </w:numPr>
        <w:spacing w:line="480" w:lineRule="auto"/>
        <w:jc w:val="both"/>
        <w:rPr>
          <w:rFonts w:asciiTheme="majorBidi" w:hAnsiTheme="majorBidi" w:cstheme="majorBidi"/>
          <w:sz w:val="24"/>
          <w:szCs w:val="24"/>
        </w:rPr>
      </w:pPr>
      <w:r w:rsidRPr="00FE756A">
        <w:rPr>
          <w:rFonts w:asciiTheme="majorBidi" w:hAnsiTheme="majorBidi" w:cstheme="majorBidi"/>
          <w:b/>
          <w:bCs/>
          <w:sz w:val="24"/>
          <w:szCs w:val="24"/>
        </w:rPr>
        <w:t>The gestures of the storytellers:</w:t>
      </w:r>
    </w:p>
    <w:p w:rsidR="00EF08C1" w:rsidRPr="00FE756A" w:rsidRDefault="00EF08C1" w:rsidP="00EF08C1">
      <w:pPr>
        <w:pStyle w:val="a3"/>
        <w:spacing w:line="480" w:lineRule="auto"/>
        <w:jc w:val="both"/>
        <w:rPr>
          <w:rFonts w:asciiTheme="majorBidi" w:hAnsiTheme="majorBidi" w:cstheme="majorBidi"/>
          <w:sz w:val="24"/>
          <w:szCs w:val="24"/>
        </w:rPr>
      </w:pPr>
      <w:r w:rsidRPr="00FE756A">
        <w:rPr>
          <w:rFonts w:asciiTheme="majorBidi" w:hAnsiTheme="majorBidi" w:cstheme="majorBidi"/>
          <w:sz w:val="24"/>
          <w:szCs w:val="24"/>
        </w:rPr>
        <w:t xml:space="preserve">The gestures that the storytellers/narrators use during their narration are omitted from the children's version, a point that could be studied broadly. As compared to the children's version, the original collections of folktales refer to such gestures generally. </w:t>
      </w:r>
    </w:p>
    <w:p w:rsidR="00EF08C1" w:rsidRPr="00EF08C1" w:rsidRDefault="00EF08C1" w:rsidP="00EF08C1">
      <w:pPr>
        <w:spacing w:line="480" w:lineRule="auto"/>
        <w:jc w:val="both"/>
        <w:rPr>
          <w:rFonts w:asciiTheme="majorBidi" w:hAnsiTheme="majorBidi" w:cstheme="majorBidi"/>
          <w:color w:val="000000"/>
          <w:sz w:val="24"/>
          <w:szCs w:val="24"/>
          <w:shd w:val="clear" w:color="auto" w:fill="FFFFFF"/>
        </w:rPr>
      </w:pPr>
      <w:r w:rsidRPr="00FE756A">
        <w:rPr>
          <w:rFonts w:asciiTheme="majorBidi" w:hAnsiTheme="majorBidi" w:cstheme="majorBidi"/>
          <w:sz w:val="24"/>
          <w:szCs w:val="24"/>
        </w:rPr>
        <w:t xml:space="preserve">To conclude, </w:t>
      </w:r>
      <w:r w:rsidRPr="00FE756A">
        <w:rPr>
          <w:rFonts w:asciiTheme="majorBidi" w:hAnsiTheme="majorBidi" w:cstheme="majorBidi"/>
          <w:color w:val="000000"/>
          <w:sz w:val="24"/>
          <w:szCs w:val="24"/>
          <w:shd w:val="clear" w:color="auto" w:fill="FFFFFF"/>
        </w:rPr>
        <w:t xml:space="preserve">we may say that because of the lack of literary studies in Palestinian fairytales in general, and in the </w:t>
      </w:r>
      <w:r w:rsidRPr="00D712EC">
        <w:rPr>
          <w:rFonts w:asciiTheme="majorBidi" w:hAnsiTheme="majorBidi" w:cstheme="majorBidi"/>
          <w:i/>
          <w:iCs/>
          <w:color w:val="000000"/>
          <w:sz w:val="24"/>
          <w:szCs w:val="24"/>
          <w:shd w:val="clear" w:color="auto" w:fill="FFFFFF"/>
        </w:rPr>
        <w:t>poetic stanza</w:t>
      </w:r>
      <w:r>
        <w:rPr>
          <w:rFonts w:asciiTheme="majorBidi" w:hAnsiTheme="majorBidi" w:cstheme="majorBidi"/>
          <w:i/>
          <w:iCs/>
          <w:color w:val="000000"/>
          <w:sz w:val="24"/>
          <w:szCs w:val="24"/>
          <w:shd w:val="clear" w:color="auto" w:fill="FFFFFF"/>
        </w:rPr>
        <w:t>s</w:t>
      </w:r>
      <w:r w:rsidRPr="00FE756A">
        <w:rPr>
          <w:rFonts w:asciiTheme="majorBidi" w:hAnsiTheme="majorBidi" w:cstheme="majorBidi"/>
          <w:color w:val="000000"/>
          <w:sz w:val="24"/>
          <w:szCs w:val="24"/>
          <w:shd w:val="clear" w:color="auto" w:fill="FFFFFF"/>
        </w:rPr>
        <w:t xml:space="preserve"> in them in particular, we chose to study the </w:t>
      </w:r>
      <w:r w:rsidRPr="00FE756A">
        <w:rPr>
          <w:rFonts w:asciiTheme="majorBidi" w:hAnsiTheme="majorBidi" w:cstheme="majorBidi"/>
          <w:i/>
          <w:iCs/>
          <w:color w:val="000000"/>
          <w:sz w:val="24"/>
          <w:szCs w:val="24"/>
          <w:shd w:val="clear" w:color="auto" w:fill="FFFFFF"/>
        </w:rPr>
        <w:t>structure</w:t>
      </w:r>
      <w:r w:rsidRPr="00FE756A">
        <w:rPr>
          <w:rFonts w:asciiTheme="majorBidi" w:hAnsiTheme="majorBidi" w:cstheme="majorBidi"/>
          <w:color w:val="000000"/>
          <w:sz w:val="24"/>
          <w:szCs w:val="24"/>
          <w:shd w:val="clear" w:color="auto" w:fill="FFFFFF"/>
        </w:rPr>
        <w:t xml:space="preserve"> of such </w:t>
      </w:r>
      <w:r w:rsidRPr="00D712EC">
        <w:rPr>
          <w:rFonts w:asciiTheme="majorBidi" w:hAnsiTheme="majorBidi" w:cstheme="majorBidi"/>
          <w:i/>
          <w:iCs/>
          <w:color w:val="000000"/>
          <w:sz w:val="24"/>
          <w:szCs w:val="24"/>
          <w:shd w:val="clear" w:color="auto" w:fill="FFFFFF"/>
        </w:rPr>
        <w:t>poetic stanzas</w:t>
      </w:r>
      <w:r w:rsidR="002E349F">
        <w:rPr>
          <w:rFonts w:asciiTheme="majorBidi" w:hAnsiTheme="majorBidi" w:cstheme="majorBidi"/>
          <w:color w:val="000000"/>
          <w:sz w:val="24"/>
          <w:szCs w:val="24"/>
          <w:shd w:val="clear" w:color="auto" w:fill="FFFFFF"/>
        </w:rPr>
        <w:t xml:space="preserve"> formalistically and structura</w:t>
      </w:r>
      <w:r w:rsidRPr="00FE756A">
        <w:rPr>
          <w:rFonts w:asciiTheme="majorBidi" w:hAnsiTheme="majorBidi" w:cstheme="majorBidi"/>
          <w:color w:val="000000"/>
          <w:sz w:val="24"/>
          <w:szCs w:val="24"/>
          <w:shd w:val="clear" w:color="auto" w:fill="FFFFFF"/>
        </w:rPr>
        <w:t xml:space="preserve">lly. Consequently, the findings of our research suggest three major conclusions. First, the </w:t>
      </w:r>
      <w:r w:rsidRPr="00D712EC">
        <w:rPr>
          <w:rFonts w:asciiTheme="majorBidi" w:hAnsiTheme="majorBidi" w:cstheme="majorBidi"/>
          <w:i/>
          <w:iCs/>
          <w:color w:val="000000"/>
          <w:sz w:val="24"/>
          <w:szCs w:val="24"/>
          <w:shd w:val="clear" w:color="auto" w:fill="FFFFFF"/>
        </w:rPr>
        <w:t>poetic stanzas</w:t>
      </w:r>
      <w:r w:rsidRPr="00FE756A">
        <w:rPr>
          <w:rFonts w:asciiTheme="majorBidi" w:hAnsiTheme="majorBidi" w:cstheme="majorBidi"/>
          <w:color w:val="000000"/>
          <w:sz w:val="24"/>
          <w:szCs w:val="24"/>
          <w:shd w:val="clear" w:color="auto" w:fill="FFFFFF"/>
        </w:rPr>
        <w:t xml:space="preserve"> appear in the Palestinian fairytales because of the occurrence of dramatic events. Second, the structure of the </w:t>
      </w:r>
      <w:r w:rsidRPr="00D712EC">
        <w:rPr>
          <w:rFonts w:asciiTheme="majorBidi" w:hAnsiTheme="majorBidi" w:cstheme="majorBidi"/>
          <w:i/>
          <w:iCs/>
          <w:color w:val="000000"/>
          <w:sz w:val="24"/>
          <w:szCs w:val="24"/>
          <w:shd w:val="clear" w:color="auto" w:fill="FFFFFF"/>
        </w:rPr>
        <w:t>poetic stanza</w:t>
      </w:r>
      <w:r w:rsidRPr="00FE756A">
        <w:rPr>
          <w:rFonts w:asciiTheme="majorBidi" w:hAnsiTheme="majorBidi" w:cstheme="majorBidi"/>
          <w:color w:val="000000"/>
          <w:sz w:val="24"/>
          <w:szCs w:val="24"/>
          <w:shd w:val="clear" w:color="auto" w:fill="FFFFFF"/>
        </w:rPr>
        <w:t xml:space="preserve"> is the most static textual structure in the prosaic text of the Palestinian fairytale. Third, the poetic language of poetry, used in the </w:t>
      </w:r>
      <w:r w:rsidRPr="00D712EC">
        <w:rPr>
          <w:rFonts w:asciiTheme="majorBidi" w:hAnsiTheme="majorBidi" w:cstheme="majorBidi"/>
          <w:i/>
          <w:iCs/>
          <w:color w:val="000000"/>
          <w:sz w:val="24"/>
          <w:szCs w:val="24"/>
          <w:shd w:val="clear" w:color="auto" w:fill="FFFFFF"/>
        </w:rPr>
        <w:t>poetic stanzas</w:t>
      </w:r>
      <w:r w:rsidRPr="00FE756A">
        <w:rPr>
          <w:rFonts w:asciiTheme="majorBidi" w:hAnsiTheme="majorBidi" w:cstheme="majorBidi"/>
          <w:color w:val="000000"/>
          <w:sz w:val="24"/>
          <w:szCs w:val="24"/>
          <w:shd w:val="clear" w:color="auto" w:fill="FFFFFF"/>
        </w:rPr>
        <w:t xml:space="preserve"> and </w:t>
      </w:r>
      <w:r w:rsidRPr="00D712EC">
        <w:rPr>
          <w:rFonts w:asciiTheme="majorBidi" w:hAnsiTheme="majorBidi" w:cstheme="majorBidi"/>
          <w:i/>
          <w:iCs/>
          <w:color w:val="000000"/>
          <w:sz w:val="24"/>
          <w:szCs w:val="24"/>
          <w:shd w:val="clear" w:color="auto" w:fill="FFFFFF"/>
        </w:rPr>
        <w:t>magic statements</w:t>
      </w:r>
      <w:r w:rsidRPr="00FE756A">
        <w:rPr>
          <w:rFonts w:asciiTheme="majorBidi" w:hAnsiTheme="majorBidi" w:cstheme="majorBidi"/>
          <w:color w:val="000000"/>
          <w:sz w:val="24"/>
          <w:szCs w:val="24"/>
          <w:shd w:val="clear" w:color="auto" w:fill="FFFFFF"/>
        </w:rPr>
        <w:t xml:space="preserve">, is the reason why supernatural events takes place in the Palestinian fairytale. However, the research covers just a small part in the field of the Palestinian fairytales in general. Hence, further studies will generate a great contribution to the field. Such studies may focus on the following points: a deeper enquiry into the origin of these </w:t>
      </w:r>
      <w:r w:rsidRPr="00D712EC">
        <w:rPr>
          <w:rFonts w:asciiTheme="majorBidi" w:hAnsiTheme="majorBidi" w:cstheme="majorBidi"/>
          <w:i/>
          <w:iCs/>
          <w:color w:val="000000"/>
          <w:sz w:val="24"/>
          <w:szCs w:val="24"/>
          <w:shd w:val="clear" w:color="auto" w:fill="FFFFFF"/>
        </w:rPr>
        <w:t>poetic stanzas</w:t>
      </w:r>
      <w:r w:rsidRPr="00FE756A">
        <w:rPr>
          <w:rFonts w:asciiTheme="majorBidi" w:hAnsiTheme="majorBidi" w:cstheme="majorBidi"/>
          <w:color w:val="000000"/>
          <w:sz w:val="24"/>
          <w:szCs w:val="24"/>
          <w:shd w:val="clear" w:color="auto" w:fill="FFFFFF"/>
        </w:rPr>
        <w:t xml:space="preserve">; a comparison study between the structures of </w:t>
      </w:r>
      <w:r w:rsidRPr="00D712EC">
        <w:rPr>
          <w:rFonts w:asciiTheme="majorBidi" w:hAnsiTheme="majorBidi" w:cstheme="majorBidi"/>
          <w:i/>
          <w:iCs/>
          <w:color w:val="000000"/>
          <w:sz w:val="24"/>
          <w:szCs w:val="24"/>
          <w:shd w:val="clear" w:color="auto" w:fill="FFFFFF"/>
        </w:rPr>
        <w:t>poetic stanzas</w:t>
      </w:r>
      <w:r w:rsidRPr="00FE756A">
        <w:rPr>
          <w:rFonts w:asciiTheme="majorBidi" w:hAnsiTheme="majorBidi" w:cstheme="majorBidi"/>
          <w:color w:val="000000"/>
          <w:sz w:val="24"/>
          <w:szCs w:val="24"/>
          <w:shd w:val="clear" w:color="auto" w:fill="FFFFFF"/>
        </w:rPr>
        <w:t xml:space="preserve"> in fairytales from different Arab countries; </w:t>
      </w:r>
      <w:r w:rsidRPr="00FE756A">
        <w:rPr>
          <w:rFonts w:asciiTheme="majorBidi" w:hAnsiTheme="majorBidi" w:cstheme="majorBidi"/>
          <w:sz w:val="24"/>
          <w:szCs w:val="24"/>
        </w:rPr>
        <w:t xml:space="preserve">a comparison study between the structures of </w:t>
      </w:r>
      <w:r w:rsidRPr="00D712EC">
        <w:rPr>
          <w:rFonts w:asciiTheme="majorBidi" w:hAnsiTheme="majorBidi" w:cstheme="majorBidi"/>
          <w:i/>
          <w:iCs/>
          <w:sz w:val="24"/>
          <w:szCs w:val="24"/>
        </w:rPr>
        <w:t>poetic stanzas</w:t>
      </w:r>
      <w:r w:rsidRPr="00FE756A">
        <w:rPr>
          <w:rFonts w:asciiTheme="majorBidi" w:hAnsiTheme="majorBidi" w:cstheme="majorBidi"/>
          <w:sz w:val="24"/>
          <w:szCs w:val="24"/>
        </w:rPr>
        <w:t xml:space="preserve"> in fairytales from all around the world; the function of the prosaic texts without the </w:t>
      </w:r>
      <w:r w:rsidRPr="00D712EC">
        <w:rPr>
          <w:rFonts w:asciiTheme="majorBidi" w:hAnsiTheme="majorBidi" w:cstheme="majorBidi"/>
          <w:i/>
          <w:iCs/>
          <w:sz w:val="24"/>
          <w:szCs w:val="24"/>
        </w:rPr>
        <w:t>poetic stanzas</w:t>
      </w:r>
      <w:r w:rsidRPr="00FE756A">
        <w:rPr>
          <w:rFonts w:asciiTheme="majorBidi" w:hAnsiTheme="majorBidi" w:cstheme="majorBidi"/>
          <w:sz w:val="24"/>
          <w:szCs w:val="24"/>
        </w:rPr>
        <w:t xml:space="preserve"> in the Pa</w:t>
      </w:r>
      <w:r>
        <w:rPr>
          <w:rFonts w:asciiTheme="majorBidi" w:hAnsiTheme="majorBidi" w:cstheme="majorBidi"/>
          <w:sz w:val="24"/>
          <w:szCs w:val="24"/>
        </w:rPr>
        <w:t>lestinian fairytales; and so on</w:t>
      </w:r>
      <w:r w:rsidRPr="00FE756A">
        <w:rPr>
          <w:rFonts w:asciiTheme="majorBidi" w:hAnsiTheme="majorBidi" w:cstheme="majorBidi"/>
          <w:sz w:val="24"/>
          <w:szCs w:val="24"/>
        </w:rPr>
        <w:t>.</w:t>
      </w:r>
    </w:p>
    <w:sectPr w:rsidR="00EF08C1" w:rsidRPr="00EF08C1" w:rsidSect="00907239">
      <w:headerReference w:type="default" r:id="rId8"/>
      <w:pgSz w:w="11906" w:h="16838"/>
      <w:pgMar w:top="1440" w:right="1440" w:bottom="1440" w:left="144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E9B" w:rsidRDefault="00604E9B" w:rsidP="00907239">
      <w:pPr>
        <w:spacing w:after="0" w:line="240" w:lineRule="auto"/>
      </w:pPr>
      <w:r>
        <w:separator/>
      </w:r>
    </w:p>
  </w:endnote>
  <w:endnote w:type="continuationSeparator" w:id="0">
    <w:p w:rsidR="00604E9B" w:rsidRDefault="00604E9B" w:rsidP="0090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U Logo HEB">
    <w:altName w:val="Malgun Gothic Semilight"/>
    <w:charset w:val="00"/>
    <w:family w:val="swiss"/>
    <w:pitch w:val="variable"/>
    <w:sig w:usb0="00000000" w:usb1="0000000A" w:usb2="00000000" w:usb3="00000000" w:csb0="00000021" w:csb1="00000000"/>
  </w:font>
  <w:font w:name="GulimChe">
    <w:charset w:val="81"/>
    <w:family w:val="modern"/>
    <w:pitch w:val="fixed"/>
    <w:sig w:usb0="B00002AF" w:usb1="69D77CFB" w:usb2="00000030" w:usb3="00000000" w:csb0="0008009F" w:csb1="00000000"/>
  </w:font>
  <w:font w:name="Miriam Transparent">
    <w:panose1 w:val="020B0502050101010101"/>
    <w:charset w:val="00"/>
    <w:family w:val="swiss"/>
    <w:pitch w:val="variable"/>
    <w:sig w:usb0="00000803" w:usb1="00000000" w:usb2="00000000" w:usb3="00000000" w:csb0="00000021" w:csb1="00000000"/>
  </w:font>
  <w:font w:name="Angsana New">
    <w:panose1 w:val="02020603050405020304"/>
    <w:charset w:val="DE"/>
    <w:family w:val="roman"/>
    <w:notTrueType/>
    <w:pitch w:val="variable"/>
    <w:sig w:usb0="01000001" w:usb1="00000000" w:usb2="00000000" w:usb3="00000000" w:csb0="00010000" w:csb1="00000000"/>
  </w:font>
  <w:font w:name="Fixed Miriam Transparent">
    <w:panose1 w:val="020B0509050101010101"/>
    <w:charset w:val="00"/>
    <w:family w:val="modern"/>
    <w:pitch w:val="fixed"/>
    <w:sig w:usb0="00000803" w:usb1="00000000" w:usb2="00000000" w:usb3="00000000" w:csb0="00000021" w:csb1="00000000"/>
  </w:font>
  <w:font w:name="CG Omega">
    <w:altName w:val="Arial"/>
    <w:panose1 w:val="00000000000000000000"/>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E9B" w:rsidRDefault="00604E9B" w:rsidP="00907239">
      <w:pPr>
        <w:spacing w:after="0" w:line="240" w:lineRule="auto"/>
      </w:pPr>
      <w:r>
        <w:separator/>
      </w:r>
    </w:p>
  </w:footnote>
  <w:footnote w:type="continuationSeparator" w:id="0">
    <w:p w:rsidR="00604E9B" w:rsidRDefault="00604E9B" w:rsidP="00907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083431"/>
      <w:docPartObj>
        <w:docPartGallery w:val="Page Numbers (Top of Page)"/>
        <w:docPartUnique/>
      </w:docPartObj>
    </w:sdtPr>
    <w:sdtEndPr/>
    <w:sdtContent>
      <w:p w:rsidR="00907239" w:rsidRDefault="00907239">
        <w:pPr>
          <w:pStyle w:val="a4"/>
          <w:jc w:val="center"/>
          <w:rPr>
            <w:rtl/>
            <w:cs/>
          </w:rPr>
        </w:pPr>
        <w:r>
          <w:fldChar w:fldCharType="begin"/>
        </w:r>
        <w:r>
          <w:rPr>
            <w:rtl/>
            <w:cs/>
          </w:rPr>
          <w:instrText>PAGE   \* MERGEFORMAT</w:instrText>
        </w:r>
        <w:r>
          <w:fldChar w:fldCharType="separate"/>
        </w:r>
        <w:r w:rsidR="008D0E4E" w:rsidRPr="008D0E4E">
          <w:rPr>
            <w:rFonts w:cs="Calibri"/>
            <w:noProof/>
            <w:lang w:val="he-IL"/>
          </w:rPr>
          <w:t>1</w:t>
        </w:r>
        <w:r>
          <w:fldChar w:fldCharType="end"/>
        </w:r>
      </w:p>
    </w:sdtContent>
  </w:sdt>
  <w:p w:rsidR="00907239" w:rsidRDefault="0090723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837"/>
    <w:multiLevelType w:val="hybridMultilevel"/>
    <w:tmpl w:val="3162CFC6"/>
    <w:lvl w:ilvl="0" w:tplc="6106A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47F7C"/>
    <w:multiLevelType w:val="hybridMultilevel"/>
    <w:tmpl w:val="D6E0D5B2"/>
    <w:lvl w:ilvl="0" w:tplc="F9A84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6E27BF"/>
    <w:multiLevelType w:val="hybridMultilevel"/>
    <w:tmpl w:val="790A0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94BE3"/>
    <w:multiLevelType w:val="hybridMultilevel"/>
    <w:tmpl w:val="79ECEDE4"/>
    <w:lvl w:ilvl="0" w:tplc="44F4D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CE7B61"/>
    <w:multiLevelType w:val="hybridMultilevel"/>
    <w:tmpl w:val="76B8FDA2"/>
    <w:lvl w:ilvl="0" w:tplc="2514F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C1"/>
    <w:rsid w:val="00244469"/>
    <w:rsid w:val="002E349F"/>
    <w:rsid w:val="00604E9B"/>
    <w:rsid w:val="007A0191"/>
    <w:rsid w:val="007D7502"/>
    <w:rsid w:val="008732D0"/>
    <w:rsid w:val="008D0E4E"/>
    <w:rsid w:val="00907239"/>
    <w:rsid w:val="00A16DD1"/>
    <w:rsid w:val="00AB48AE"/>
    <w:rsid w:val="00B45EB0"/>
    <w:rsid w:val="00C01D37"/>
    <w:rsid w:val="00DE4CED"/>
    <w:rsid w:val="00EF08C1"/>
    <w:rsid w:val="00F713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1B938A7-976A-48C9-8669-C0AF8403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8C1"/>
    <w:rPr>
      <w:rFonts w:ascii="Calibri" w:eastAsia="Calibri" w:hAnsi="Calibri" w:cs="Arial"/>
    </w:rPr>
  </w:style>
  <w:style w:type="paragraph" w:styleId="1">
    <w:name w:val="heading 1"/>
    <w:basedOn w:val="a"/>
    <w:next w:val="a"/>
    <w:link w:val="10"/>
    <w:uiPriority w:val="9"/>
    <w:qFormat/>
    <w:rsid w:val="00EF08C1"/>
    <w:pPr>
      <w:keepNext/>
      <w:keepLines/>
      <w:bidi/>
      <w:spacing w:before="240" w:after="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F08C1"/>
    <w:rPr>
      <w:rFonts w:ascii="Calibri Light" w:eastAsia="Times New Roman" w:hAnsi="Calibri Light" w:cs="Times New Roman"/>
      <w:color w:val="2E74B5"/>
      <w:sz w:val="32"/>
      <w:szCs w:val="32"/>
    </w:rPr>
  </w:style>
  <w:style w:type="paragraph" w:styleId="a3">
    <w:name w:val="List Paragraph"/>
    <w:basedOn w:val="a"/>
    <w:uiPriority w:val="34"/>
    <w:qFormat/>
    <w:rsid w:val="00EF08C1"/>
    <w:pPr>
      <w:ind w:left="720"/>
      <w:contextualSpacing/>
    </w:pPr>
  </w:style>
  <w:style w:type="paragraph" w:styleId="a4">
    <w:name w:val="header"/>
    <w:basedOn w:val="a"/>
    <w:link w:val="a5"/>
    <w:uiPriority w:val="99"/>
    <w:unhideWhenUsed/>
    <w:rsid w:val="00AB48AE"/>
    <w:pPr>
      <w:tabs>
        <w:tab w:val="center" w:pos="4153"/>
        <w:tab w:val="right" w:pos="8306"/>
      </w:tabs>
      <w:spacing w:after="0" w:line="240" w:lineRule="auto"/>
    </w:pPr>
  </w:style>
  <w:style w:type="character" w:customStyle="1" w:styleId="a5">
    <w:name w:val="כותרת עליונה תו"/>
    <w:basedOn w:val="a0"/>
    <w:link w:val="a4"/>
    <w:uiPriority w:val="99"/>
    <w:rsid w:val="00AB48AE"/>
    <w:rPr>
      <w:rFonts w:ascii="Calibri" w:eastAsia="Calibri" w:hAnsi="Calibri" w:cs="Arial"/>
    </w:rPr>
  </w:style>
  <w:style w:type="paragraph" w:styleId="a6">
    <w:name w:val="TOC Heading"/>
    <w:basedOn w:val="1"/>
    <w:next w:val="a"/>
    <w:uiPriority w:val="39"/>
    <w:unhideWhenUsed/>
    <w:qFormat/>
    <w:rsid w:val="00AB48AE"/>
    <w:pPr>
      <w:outlineLvl w:val="9"/>
    </w:pPr>
    <w:rPr>
      <w:rFonts w:asciiTheme="majorHAnsi" w:eastAsiaTheme="majorEastAsia" w:hAnsiTheme="majorHAnsi" w:cstheme="majorBidi"/>
      <w:color w:val="2E74B5" w:themeColor="accent1" w:themeShade="BF"/>
      <w:rtl/>
      <w:cs/>
    </w:rPr>
  </w:style>
  <w:style w:type="paragraph" w:styleId="a7">
    <w:name w:val="footer"/>
    <w:basedOn w:val="a"/>
    <w:link w:val="a8"/>
    <w:uiPriority w:val="99"/>
    <w:unhideWhenUsed/>
    <w:rsid w:val="00907239"/>
    <w:pPr>
      <w:tabs>
        <w:tab w:val="center" w:pos="4320"/>
        <w:tab w:val="right" w:pos="8640"/>
      </w:tabs>
      <w:spacing w:after="0" w:line="240" w:lineRule="auto"/>
    </w:pPr>
  </w:style>
  <w:style w:type="character" w:customStyle="1" w:styleId="a8">
    <w:name w:val="כותרת תחתונה תו"/>
    <w:basedOn w:val="a0"/>
    <w:link w:val="a7"/>
    <w:uiPriority w:val="99"/>
    <w:rsid w:val="0090723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2688</Words>
  <Characters>15324</Characters>
  <Application>Microsoft Office Word</Application>
  <DocSecurity>4</DocSecurity>
  <Lines>127</Lines>
  <Paragraphs>35</Paragraphs>
  <ScaleCrop>false</ScaleCrop>
  <HeadingPairs>
    <vt:vector size="2" baseType="variant">
      <vt:variant>
        <vt:lpstr>שם</vt:lpstr>
      </vt:variant>
      <vt:variant>
        <vt:i4>1</vt:i4>
      </vt:variant>
    </vt:vector>
  </HeadingPairs>
  <TitlesOfParts>
    <vt:vector size="1" baseType="lpstr">
      <vt:lpstr/>
    </vt:vector>
  </TitlesOfParts>
  <Company>Amal1</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Maysoon Shibi</dc:creator>
  <cp:keywords/>
  <dc:description/>
  <cp:lastModifiedBy>Edna Dar</cp:lastModifiedBy>
  <cp:revision>2</cp:revision>
  <dcterms:created xsi:type="dcterms:W3CDTF">2021-09-30T05:24:00Z</dcterms:created>
  <dcterms:modified xsi:type="dcterms:W3CDTF">2021-09-30T05:24:00Z</dcterms:modified>
</cp:coreProperties>
</file>