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A9" w:rsidRPr="00C95D3B" w:rsidRDefault="009E66A3" w:rsidP="009E66A3">
      <w:pPr>
        <w:bidi w:val="0"/>
        <w:spacing w:after="0" w:line="240" w:lineRule="auto"/>
        <w:ind w:right="-341"/>
        <w:rPr>
          <w:smallCaps/>
          <w:lang w:val="en-US"/>
        </w:rPr>
        <w:sectPr w:rsidR="002E5CA9" w:rsidRPr="00C95D3B" w:rsidSect="009E66A3">
          <w:pgSz w:w="11906" w:h="16838"/>
          <w:pgMar w:top="1440" w:right="1416" w:bottom="1440" w:left="1560" w:header="708" w:footer="708" w:gutter="0"/>
          <w:cols w:num="2" w:space="708"/>
          <w:bidi/>
          <w:rtlGutter/>
          <w:docGrid w:linePitch="360"/>
        </w:sectPr>
      </w:pPr>
      <w:bookmarkStart w:id="0" w:name="_GoBack"/>
      <w:bookmarkEnd w:id="0"/>
      <w:r w:rsidRPr="00C95D3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6E8E6D2" wp14:editId="0FEBFDCE">
            <wp:simplePos x="0" y="0"/>
            <wp:positionH relativeFrom="column">
              <wp:posOffset>-3599180</wp:posOffset>
            </wp:positionH>
            <wp:positionV relativeFrom="paragraph">
              <wp:posOffset>-198755</wp:posOffset>
            </wp:positionV>
            <wp:extent cx="3188335" cy="802005"/>
            <wp:effectExtent l="0" t="0" r="0" b="0"/>
            <wp:wrapSquare wrapText="bothSides"/>
            <wp:docPr id="1" name="Picture 1" descr="C:\Documents and Settings\talian\My Documents\Logos\Kantor_HEB&amp;ENG_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alian\My Documents\Logos\Kantor_HEB&amp;ENG_Oran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val="en-US"/>
        </w:rPr>
        <w:drawing>
          <wp:inline distT="0" distB="0" distL="0" distR="0" wp14:anchorId="6B747072" wp14:editId="6D0AB07C">
            <wp:extent cx="2751827" cy="706406"/>
            <wp:effectExtent l="0" t="0" r="0" b="0"/>
            <wp:docPr id="7" name="Picture 7" descr="C:\Documents and Settings\talian\Local Settings\Temporary Internet Files\Content.Outlook\UNWGG5LJ\Ruppin HE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lian\Local Settings\Temporary Internet Files\Content.Outlook\UNWGG5LJ\Ruppin HE 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75" cy="70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  <w:lang w:val="en-US"/>
        </w:rPr>
        <w:t xml:space="preserve">    </w:t>
      </w:r>
    </w:p>
    <w:p w:rsidR="00505EB8" w:rsidRPr="00C95D3B" w:rsidRDefault="007C7E3C" w:rsidP="009E66A3">
      <w:pPr>
        <w:bidi w:val="0"/>
        <w:spacing w:after="0" w:line="240" w:lineRule="auto"/>
        <w:ind w:right="-341"/>
        <w:jc w:val="center"/>
        <w:rPr>
          <w:rFonts w:ascii="Times New Roman" w:hAnsi="Times New Roman" w:cs="Times New Roman"/>
          <w:smallCaps/>
          <w:lang w:val="en-US"/>
        </w:rPr>
      </w:pPr>
      <w:r>
        <w:rPr>
          <w:rFonts w:asciiTheme="majorBidi" w:hAnsiTheme="majorBidi" w:cstheme="majorBidi"/>
          <w:b/>
          <w:bCs/>
          <w:smallCaps/>
          <w:noProof/>
          <w:color w:val="365F91" w:themeColor="accent1" w:themeShade="BF"/>
          <w:lang w:val="en-US"/>
        </w:rPr>
        <w:lastRenderedPageBreak/>
        <w:drawing>
          <wp:inline distT="0" distB="0" distL="0" distR="0" wp14:anchorId="0BFBD3A0" wp14:editId="56F25892">
            <wp:extent cx="1578634" cy="809792"/>
            <wp:effectExtent l="0" t="0" r="254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40" cy="81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6A3" w:rsidRDefault="007C7E3C" w:rsidP="007C7E3C">
      <w:pPr>
        <w:bidi w:val="0"/>
        <w:spacing w:after="0" w:line="240" w:lineRule="auto"/>
        <w:ind w:right="-341"/>
        <w:jc w:val="center"/>
        <w:rPr>
          <w:rFonts w:asciiTheme="majorBidi" w:hAnsiTheme="majorBidi" w:cstheme="majorBidi"/>
          <w:smallCaps/>
        </w:rPr>
        <w:sectPr w:rsidR="009E66A3" w:rsidSect="007C7E3C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ascii="Calibri" w:hAnsi="Calibri" w:cs="Calibri"/>
          <w:noProof/>
          <w:color w:val="943634"/>
          <w:lang w:val="en-US"/>
        </w:rPr>
        <w:drawing>
          <wp:inline distT="0" distB="0" distL="0" distR="0" wp14:anchorId="23D17D3C" wp14:editId="36BE2B0F">
            <wp:extent cx="1014994" cy="612475"/>
            <wp:effectExtent l="0" t="0" r="0" b="0"/>
            <wp:docPr id="2" name="Picture 2" descr="לחותמת לוגו אפרי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לחותמת לוגו אפריקה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92" cy="61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886A422" wp14:editId="20538358">
            <wp:extent cx="1006463" cy="612475"/>
            <wp:effectExtent l="0" t="0" r="3810" b="0"/>
            <wp:docPr id="6" name="Picture 6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55" cy="6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3C" w:rsidRDefault="007C7E3C" w:rsidP="00505EB8">
      <w:pPr>
        <w:bidi w:val="0"/>
        <w:spacing w:after="0" w:line="240" w:lineRule="auto"/>
        <w:ind w:right="-341"/>
        <w:rPr>
          <w:rFonts w:asciiTheme="majorBidi" w:hAnsiTheme="majorBidi" w:cstheme="majorBidi"/>
          <w:smallCaps/>
        </w:rPr>
        <w:sectPr w:rsidR="007C7E3C" w:rsidSect="002E5CA9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DA665C" w:rsidRPr="00C95D3B" w:rsidRDefault="00DA665C" w:rsidP="00505EB8">
      <w:pPr>
        <w:bidi w:val="0"/>
        <w:spacing w:after="0" w:line="240" w:lineRule="auto"/>
        <w:ind w:right="-341"/>
        <w:rPr>
          <w:rFonts w:asciiTheme="majorBidi" w:hAnsiTheme="majorBidi" w:cstheme="majorBidi"/>
          <w:smallCaps/>
        </w:rPr>
      </w:pPr>
    </w:p>
    <w:p w:rsidR="00D96BEC" w:rsidRPr="00C95D3B" w:rsidRDefault="00D96BEC" w:rsidP="008B0D34">
      <w:pPr>
        <w:bidi w:val="0"/>
        <w:spacing w:after="0" w:line="240" w:lineRule="auto"/>
        <w:ind w:right="-341"/>
        <w:jc w:val="center"/>
        <w:rPr>
          <w:rFonts w:asciiTheme="majorBidi" w:hAnsiTheme="majorBidi" w:cstheme="majorBidi"/>
          <w:sz w:val="24"/>
          <w:szCs w:val="24"/>
        </w:rPr>
      </w:pPr>
      <w:r w:rsidRPr="00C95D3B">
        <w:rPr>
          <w:rFonts w:asciiTheme="majorBidi" w:hAnsiTheme="majorBidi" w:cstheme="majorBidi"/>
          <w:i/>
          <w:iCs/>
          <w:sz w:val="24"/>
          <w:szCs w:val="24"/>
        </w:rPr>
        <w:t>"</w:t>
      </w:r>
      <w:r w:rsidR="00DA665C" w:rsidRPr="00C95D3B">
        <w:rPr>
          <w:rFonts w:asciiTheme="majorBidi" w:hAnsiTheme="majorBidi" w:cstheme="majorBidi"/>
          <w:i/>
          <w:iCs/>
          <w:sz w:val="24"/>
          <w:szCs w:val="24"/>
        </w:rPr>
        <w:t xml:space="preserve">For </w:t>
      </w:r>
      <w:r w:rsidRPr="00C95D3B">
        <w:rPr>
          <w:rFonts w:asciiTheme="majorBidi" w:hAnsiTheme="majorBidi" w:cstheme="majorBidi"/>
          <w:i/>
          <w:iCs/>
          <w:sz w:val="24"/>
          <w:szCs w:val="24"/>
        </w:rPr>
        <w:t>Y</w:t>
      </w:r>
      <w:r w:rsidR="00DA665C" w:rsidRPr="00C95D3B">
        <w:rPr>
          <w:rFonts w:asciiTheme="majorBidi" w:hAnsiTheme="majorBidi" w:cstheme="majorBidi"/>
          <w:i/>
          <w:iCs/>
          <w:sz w:val="24"/>
          <w:szCs w:val="24"/>
        </w:rPr>
        <w:t xml:space="preserve">ou </w:t>
      </w:r>
      <w:r w:rsidRPr="00C95D3B">
        <w:rPr>
          <w:rFonts w:asciiTheme="majorBidi" w:hAnsiTheme="majorBidi" w:cstheme="majorBidi"/>
          <w:i/>
          <w:iCs/>
          <w:sz w:val="24"/>
          <w:szCs w:val="24"/>
        </w:rPr>
        <w:t>Y</w:t>
      </w:r>
      <w:r w:rsidR="00DA665C" w:rsidRPr="00C95D3B">
        <w:rPr>
          <w:rFonts w:asciiTheme="majorBidi" w:hAnsiTheme="majorBidi" w:cstheme="majorBidi"/>
          <w:i/>
          <w:iCs/>
          <w:sz w:val="24"/>
          <w:szCs w:val="24"/>
        </w:rPr>
        <w:t xml:space="preserve">ourselves </w:t>
      </w:r>
      <w:r w:rsidRPr="00C95D3B">
        <w:rPr>
          <w:rFonts w:asciiTheme="majorBidi" w:hAnsiTheme="majorBidi" w:cstheme="majorBidi"/>
          <w:i/>
          <w:iCs/>
          <w:sz w:val="24"/>
          <w:szCs w:val="24"/>
        </w:rPr>
        <w:t>W</w:t>
      </w:r>
      <w:r w:rsidR="00DA665C" w:rsidRPr="00C95D3B">
        <w:rPr>
          <w:rFonts w:asciiTheme="majorBidi" w:hAnsiTheme="majorBidi" w:cstheme="majorBidi"/>
          <w:i/>
          <w:iCs/>
          <w:sz w:val="24"/>
          <w:szCs w:val="24"/>
        </w:rPr>
        <w:t xml:space="preserve">ere </w:t>
      </w:r>
      <w:r w:rsidRPr="00C95D3B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DA665C" w:rsidRPr="00C95D3B">
        <w:rPr>
          <w:rFonts w:asciiTheme="majorBidi" w:hAnsiTheme="majorBidi" w:cstheme="majorBidi"/>
          <w:i/>
          <w:iCs/>
          <w:sz w:val="24"/>
          <w:szCs w:val="24"/>
        </w:rPr>
        <w:t xml:space="preserve">trangers in </w:t>
      </w:r>
      <w:r w:rsidRPr="00C95D3B">
        <w:rPr>
          <w:rFonts w:asciiTheme="majorBidi" w:hAnsiTheme="majorBidi" w:cstheme="majorBidi"/>
          <w:i/>
          <w:iCs/>
          <w:sz w:val="24"/>
          <w:szCs w:val="24"/>
        </w:rPr>
        <w:t xml:space="preserve">the Land of </w:t>
      </w:r>
      <w:r w:rsidR="00DA665C" w:rsidRPr="00C95D3B">
        <w:rPr>
          <w:rFonts w:asciiTheme="majorBidi" w:hAnsiTheme="majorBidi" w:cstheme="majorBidi"/>
          <w:i/>
          <w:iCs/>
          <w:sz w:val="24"/>
          <w:szCs w:val="24"/>
        </w:rPr>
        <w:t>Egypt</w:t>
      </w:r>
      <w:r w:rsidRPr="00C95D3B">
        <w:rPr>
          <w:rFonts w:asciiTheme="majorBidi" w:hAnsiTheme="majorBidi" w:cstheme="majorBidi"/>
          <w:sz w:val="24"/>
          <w:szCs w:val="24"/>
        </w:rPr>
        <w:t>"</w:t>
      </w:r>
      <w:r w:rsidR="008B0D34">
        <w:rPr>
          <w:rFonts w:asciiTheme="majorBidi" w:hAnsiTheme="majorBidi" w:cstheme="majorBidi"/>
          <w:sz w:val="24"/>
          <w:szCs w:val="24"/>
        </w:rPr>
        <w:t xml:space="preserve"> </w:t>
      </w:r>
      <w:r w:rsidR="008B0D34" w:rsidRPr="008B0D34">
        <w:rPr>
          <w:rFonts w:asciiTheme="majorBidi" w:hAnsiTheme="majorBidi" w:cstheme="majorBidi"/>
          <w:i/>
          <w:iCs/>
          <w:sz w:val="24"/>
          <w:szCs w:val="24"/>
        </w:rPr>
        <w:t>(Exodus, 22:12)</w:t>
      </w:r>
      <w:r w:rsidR="00DA665C" w:rsidRPr="00C95D3B">
        <w:rPr>
          <w:rFonts w:asciiTheme="majorBidi" w:hAnsiTheme="majorBidi" w:cstheme="majorBidi"/>
          <w:sz w:val="24"/>
          <w:szCs w:val="24"/>
        </w:rPr>
        <w:t xml:space="preserve">: </w:t>
      </w:r>
    </w:p>
    <w:p w:rsidR="00D96BEC" w:rsidRPr="00C95D3B" w:rsidRDefault="00D96BEC" w:rsidP="00D96BEC">
      <w:pPr>
        <w:bidi w:val="0"/>
        <w:spacing w:after="0" w:line="240" w:lineRule="auto"/>
        <w:ind w:right="-341"/>
        <w:jc w:val="center"/>
        <w:rPr>
          <w:rFonts w:asciiTheme="majorBidi" w:hAnsiTheme="majorBidi" w:cstheme="majorBidi"/>
          <w:sz w:val="24"/>
          <w:szCs w:val="24"/>
        </w:rPr>
      </w:pPr>
    </w:p>
    <w:p w:rsidR="008B0D34" w:rsidRDefault="00D96BEC" w:rsidP="008B0D34">
      <w:pPr>
        <w:bidi w:val="0"/>
        <w:spacing w:after="0" w:line="240" w:lineRule="auto"/>
        <w:ind w:right="-341"/>
        <w:jc w:val="center"/>
        <w:rPr>
          <w:rFonts w:asciiTheme="majorBidi" w:hAnsiTheme="majorBidi" w:cstheme="majorBidi"/>
          <w:smallCaps/>
          <w:spacing w:val="20"/>
          <w:sz w:val="24"/>
          <w:szCs w:val="24"/>
        </w:rPr>
      </w:pPr>
      <w:r w:rsidRPr="00C95D3B">
        <w:rPr>
          <w:rFonts w:asciiTheme="majorBidi" w:hAnsiTheme="majorBidi" w:cstheme="majorBidi"/>
          <w:smallCaps/>
          <w:spacing w:val="20"/>
          <w:sz w:val="24"/>
          <w:szCs w:val="24"/>
        </w:rPr>
        <w:t xml:space="preserve">Conference marking World Refugee Day and the Launch of </w:t>
      </w:r>
    </w:p>
    <w:p w:rsidR="00DA665C" w:rsidRPr="00C95D3B" w:rsidRDefault="00D96BEC" w:rsidP="008B0D34">
      <w:pPr>
        <w:bidi w:val="0"/>
        <w:spacing w:after="0" w:line="240" w:lineRule="auto"/>
        <w:ind w:right="-341"/>
        <w:jc w:val="center"/>
        <w:rPr>
          <w:rFonts w:asciiTheme="majorBidi" w:hAnsiTheme="majorBidi" w:cstheme="majorBidi"/>
          <w:smallCaps/>
          <w:spacing w:val="20"/>
          <w:sz w:val="24"/>
          <w:szCs w:val="24"/>
        </w:rPr>
      </w:pPr>
      <w:r w:rsidRPr="00C95D3B">
        <w:rPr>
          <w:rFonts w:asciiTheme="majorBidi" w:hAnsiTheme="majorBidi" w:cstheme="majorBidi"/>
          <w:smallCaps/>
          <w:spacing w:val="20"/>
          <w:sz w:val="24"/>
          <w:szCs w:val="24"/>
        </w:rPr>
        <w:t>"Legislating for Equality</w:t>
      </w:r>
      <w:r w:rsidR="008B0D34">
        <w:rPr>
          <w:rFonts w:asciiTheme="majorBidi" w:hAnsiTheme="majorBidi" w:cstheme="majorBidi"/>
          <w:smallCaps/>
          <w:spacing w:val="20"/>
          <w:sz w:val="24"/>
          <w:szCs w:val="24"/>
        </w:rPr>
        <w:t xml:space="preserve">, </w:t>
      </w:r>
      <w:r w:rsidR="008B0D34" w:rsidRPr="00C95D3B">
        <w:rPr>
          <w:rFonts w:asciiTheme="majorBidi" w:hAnsiTheme="majorBidi" w:cstheme="majorBidi"/>
          <w:smallCaps/>
          <w:spacing w:val="20"/>
          <w:sz w:val="24"/>
          <w:szCs w:val="24"/>
        </w:rPr>
        <w:t>Volume III: Africa</w:t>
      </w:r>
      <w:r w:rsidRPr="00C95D3B">
        <w:rPr>
          <w:rFonts w:asciiTheme="majorBidi" w:hAnsiTheme="majorBidi" w:cstheme="majorBidi"/>
          <w:smallCaps/>
          <w:spacing w:val="20"/>
          <w:sz w:val="24"/>
          <w:szCs w:val="24"/>
        </w:rPr>
        <w:t>"</w:t>
      </w:r>
    </w:p>
    <w:p w:rsidR="00D96BEC" w:rsidRPr="00C95D3B" w:rsidRDefault="00D96BEC" w:rsidP="00D96BEC">
      <w:pPr>
        <w:bidi w:val="0"/>
        <w:spacing w:after="0" w:line="240" w:lineRule="auto"/>
        <w:ind w:right="-341"/>
        <w:rPr>
          <w:rFonts w:asciiTheme="majorBidi" w:hAnsiTheme="majorBidi" w:cstheme="majorBidi"/>
          <w:smallCaps/>
        </w:rPr>
      </w:pPr>
    </w:p>
    <w:p w:rsidR="00DA665C" w:rsidRPr="00F541C3" w:rsidRDefault="00F541C3" w:rsidP="00F541C3">
      <w:pPr>
        <w:bidi w:val="0"/>
        <w:spacing w:after="0" w:line="240" w:lineRule="auto"/>
        <w:ind w:right="-341"/>
        <w:jc w:val="center"/>
        <w:rPr>
          <w:rFonts w:asciiTheme="majorBidi" w:hAnsiTheme="majorBidi" w:cstheme="majorBidi"/>
          <w:smallCaps/>
          <w:spacing w:val="20"/>
          <w:sz w:val="24"/>
          <w:szCs w:val="24"/>
        </w:rPr>
      </w:pPr>
      <w:r w:rsidRPr="00F541C3">
        <w:rPr>
          <w:rFonts w:asciiTheme="majorBidi" w:hAnsiTheme="majorBidi" w:cstheme="majorBidi"/>
          <w:smallCaps/>
          <w:spacing w:val="20"/>
          <w:sz w:val="24"/>
          <w:szCs w:val="24"/>
        </w:rPr>
        <w:t xml:space="preserve">On 14-15 June 2017, </w:t>
      </w:r>
      <w:r>
        <w:rPr>
          <w:rFonts w:asciiTheme="majorBidi" w:hAnsiTheme="majorBidi" w:cstheme="majorBidi"/>
          <w:smallCaps/>
          <w:spacing w:val="20"/>
          <w:sz w:val="24"/>
          <w:szCs w:val="24"/>
        </w:rPr>
        <w:t xml:space="preserve">at Tel Aviv University </w:t>
      </w:r>
    </w:p>
    <w:p w:rsidR="00D96BEC" w:rsidRPr="00C95D3B" w:rsidRDefault="00D96BEC" w:rsidP="00DA665C">
      <w:pPr>
        <w:bidi w:val="0"/>
        <w:spacing w:after="0" w:line="240" w:lineRule="auto"/>
        <w:ind w:right="-341"/>
        <w:rPr>
          <w:rFonts w:asciiTheme="majorBidi" w:hAnsiTheme="majorBidi" w:cstheme="majorBidi"/>
          <w:smallCaps/>
        </w:rPr>
      </w:pPr>
    </w:p>
    <w:p w:rsidR="00D96BEC" w:rsidRPr="00C95D3B" w:rsidRDefault="00D96BEC" w:rsidP="00D96BEC">
      <w:pPr>
        <w:bidi w:val="0"/>
        <w:spacing w:after="0" w:line="240" w:lineRule="auto"/>
        <w:ind w:left="2880" w:right="-341" w:firstLine="720"/>
        <w:rPr>
          <w:rFonts w:asciiTheme="majorBidi" w:hAnsiTheme="majorBidi" w:cstheme="majorBidi"/>
          <w:smallCaps/>
          <w:u w:val="single"/>
        </w:rPr>
      </w:pPr>
      <w:r w:rsidRPr="00C95D3B">
        <w:rPr>
          <w:rFonts w:asciiTheme="majorBidi" w:hAnsiTheme="majorBidi" w:cstheme="majorBidi"/>
          <w:smallCaps/>
          <w:u w:val="single"/>
        </w:rPr>
        <w:t>DRAFT AGENDA</w:t>
      </w:r>
    </w:p>
    <w:p w:rsidR="00D96BEC" w:rsidRPr="00C95D3B" w:rsidRDefault="00D96BEC" w:rsidP="00D96BEC">
      <w:pPr>
        <w:bidi w:val="0"/>
        <w:spacing w:after="0" w:line="240" w:lineRule="auto"/>
        <w:ind w:right="-341"/>
        <w:rPr>
          <w:rFonts w:asciiTheme="majorBidi" w:hAnsiTheme="majorBidi" w:cstheme="majorBidi"/>
          <w:smallCaps/>
        </w:rPr>
      </w:pPr>
    </w:p>
    <w:p w:rsidR="00C95D3B" w:rsidRPr="00C95D3B" w:rsidRDefault="00C95D3B" w:rsidP="00D96BEC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  <w:smallCaps/>
        </w:rPr>
      </w:pPr>
    </w:p>
    <w:p w:rsidR="00942F73" w:rsidRPr="00C95D3B" w:rsidRDefault="007551DC" w:rsidP="00C95D3B">
      <w:pPr>
        <w:bidi w:val="0"/>
        <w:spacing w:after="0" w:line="240" w:lineRule="auto"/>
        <w:ind w:right="-341"/>
        <w:rPr>
          <w:rFonts w:asciiTheme="majorBidi" w:hAnsiTheme="majorBidi" w:cstheme="majorBidi"/>
          <w:b/>
          <w:bCs/>
          <w:i/>
          <w:iCs/>
          <w:u w:val="single"/>
        </w:rPr>
      </w:pPr>
      <w:r w:rsidRPr="00C95D3B">
        <w:rPr>
          <w:rFonts w:asciiTheme="majorBidi" w:hAnsiTheme="majorBidi" w:cstheme="majorBidi"/>
          <w:b/>
          <w:bCs/>
          <w:smallCaps/>
        </w:rPr>
        <w:t>Opening Ceremony</w:t>
      </w:r>
      <w:r w:rsidR="004E1F78" w:rsidRPr="00C95D3B">
        <w:rPr>
          <w:rFonts w:asciiTheme="majorBidi" w:hAnsiTheme="majorBidi" w:cstheme="majorBidi"/>
          <w:b/>
          <w:bCs/>
          <w:smallCaps/>
        </w:rPr>
        <w:t xml:space="preserve"> </w:t>
      </w:r>
      <w:r w:rsidR="00D96BEC" w:rsidRPr="00C95D3B">
        <w:rPr>
          <w:rFonts w:asciiTheme="majorBidi" w:hAnsiTheme="majorBidi" w:cstheme="majorBidi"/>
          <w:b/>
          <w:bCs/>
          <w:smallCaps/>
        </w:rPr>
        <w:tab/>
        <w:t xml:space="preserve">17:00-20:30, </w:t>
      </w:r>
      <w:r w:rsidR="00942F73" w:rsidRPr="00C95D3B">
        <w:rPr>
          <w:rFonts w:asciiTheme="majorBidi" w:hAnsiTheme="majorBidi" w:cstheme="majorBidi"/>
          <w:b/>
          <w:bCs/>
          <w:i/>
          <w:iCs/>
        </w:rPr>
        <w:t>Wednesday, 14 June 2017, Kes Hamishpat</w:t>
      </w:r>
      <w:r w:rsidR="00166155" w:rsidRPr="00C95D3B">
        <w:rPr>
          <w:rFonts w:asciiTheme="majorBidi" w:hAnsiTheme="majorBidi" w:cstheme="majorBidi"/>
          <w:b/>
          <w:bCs/>
          <w:i/>
          <w:iCs/>
        </w:rPr>
        <w:t xml:space="preserve"> Auditorium</w:t>
      </w:r>
      <w:r w:rsidR="00942F73" w:rsidRPr="00C95D3B">
        <w:rPr>
          <w:rFonts w:asciiTheme="majorBidi" w:hAnsiTheme="majorBidi" w:cstheme="majorBidi"/>
          <w:b/>
          <w:bCs/>
          <w:i/>
          <w:iCs/>
        </w:rPr>
        <w:t xml:space="preserve">, </w:t>
      </w:r>
      <w:r w:rsidR="00166155" w:rsidRPr="00C95D3B">
        <w:rPr>
          <w:rFonts w:asciiTheme="majorBidi" w:hAnsiTheme="majorBidi" w:cstheme="majorBidi"/>
          <w:b/>
          <w:bCs/>
          <w:i/>
          <w:iCs/>
        </w:rPr>
        <w:t>Buchmann Faculty of Law, Tel Aviv University</w:t>
      </w:r>
      <w:r w:rsidR="00942F73" w:rsidRPr="00C95D3B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942F73" w:rsidRPr="00C95D3B" w:rsidRDefault="00942F73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166155" w:rsidRPr="00C95D3B" w:rsidRDefault="00166155" w:rsidP="00166155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7551DC" w:rsidRPr="00C95D3B" w:rsidRDefault="00C95D3B" w:rsidP="008B0D34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17:00 – 17:15 </w:t>
      </w:r>
      <w:r>
        <w:rPr>
          <w:rFonts w:asciiTheme="majorBidi" w:hAnsiTheme="majorBidi" w:cstheme="majorBidi"/>
        </w:rPr>
        <w:tab/>
      </w:r>
      <w:r w:rsidR="00AB6EA2" w:rsidRPr="00C95D3B">
        <w:rPr>
          <w:rFonts w:asciiTheme="majorBidi" w:hAnsiTheme="majorBidi" w:cstheme="majorBidi"/>
        </w:rPr>
        <w:t xml:space="preserve">Greetings: </w:t>
      </w:r>
      <w:r w:rsidR="00166155" w:rsidRPr="00C95D3B">
        <w:rPr>
          <w:rFonts w:asciiTheme="majorBidi" w:hAnsiTheme="majorBidi" w:cstheme="majorBidi"/>
        </w:rPr>
        <w:tab/>
        <w:t xml:space="preserve">The Honourable Mr. Elyakim Rubinstein, </w:t>
      </w:r>
      <w:r w:rsidR="00AB6EA2" w:rsidRPr="00C95D3B">
        <w:rPr>
          <w:rFonts w:asciiTheme="majorBidi" w:hAnsiTheme="majorBidi" w:cstheme="majorBidi"/>
        </w:rPr>
        <w:t xml:space="preserve">Israeli </w:t>
      </w:r>
      <w:r w:rsidR="008B0D34">
        <w:rPr>
          <w:rFonts w:asciiTheme="majorBidi" w:hAnsiTheme="majorBidi" w:cstheme="majorBidi"/>
        </w:rPr>
        <w:t xml:space="preserve">   </w:t>
      </w:r>
      <w:r w:rsidR="00AB6EA2" w:rsidRPr="00C95D3B">
        <w:rPr>
          <w:rFonts w:asciiTheme="majorBidi" w:hAnsiTheme="majorBidi" w:cstheme="majorBidi"/>
        </w:rPr>
        <w:t xml:space="preserve">Supreme Court Justice </w:t>
      </w:r>
    </w:p>
    <w:p w:rsidR="00942F73" w:rsidRPr="00C95D3B" w:rsidRDefault="00942F73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166155" w:rsidRPr="00C95D3B" w:rsidRDefault="00AB6EA2" w:rsidP="00166155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ab/>
      </w:r>
    </w:p>
    <w:p w:rsidR="00AB6EA2" w:rsidRPr="00C95D3B" w:rsidRDefault="00C95D3B" w:rsidP="006D1472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</w:rPr>
        <w:t>17:15 – 18:00</w:t>
      </w:r>
      <w:r>
        <w:rPr>
          <w:rFonts w:asciiTheme="majorBidi" w:hAnsiTheme="majorBidi" w:cstheme="majorBidi"/>
        </w:rPr>
        <w:tab/>
      </w:r>
      <w:r w:rsidR="00AB6EA2" w:rsidRPr="00C95D3B">
        <w:rPr>
          <w:rFonts w:asciiTheme="majorBidi" w:hAnsiTheme="majorBidi" w:cstheme="majorBidi"/>
        </w:rPr>
        <w:t>Key Not</w:t>
      </w:r>
      <w:r w:rsidR="00166155" w:rsidRPr="00C95D3B">
        <w:rPr>
          <w:rFonts w:asciiTheme="majorBidi" w:hAnsiTheme="majorBidi" w:cstheme="majorBidi"/>
        </w:rPr>
        <w:t xml:space="preserve">e Lecture: </w:t>
      </w:r>
      <w:r w:rsidR="00943A03">
        <w:rPr>
          <w:rFonts w:asciiTheme="majorBidi" w:hAnsiTheme="majorBidi" w:cstheme="majorBidi"/>
        </w:rPr>
        <w:t>Prof. Yoram Dinstein</w:t>
      </w:r>
      <w:r w:rsidR="006D1472">
        <w:rPr>
          <w:rFonts w:asciiTheme="majorBidi" w:hAnsiTheme="majorBidi" w:cstheme="majorBidi"/>
        </w:rPr>
        <w:t xml:space="preserve"> </w:t>
      </w:r>
    </w:p>
    <w:p w:rsidR="00D96BEC" w:rsidRPr="00C95D3B" w:rsidRDefault="00D96BEC" w:rsidP="005931CF">
      <w:pPr>
        <w:bidi w:val="0"/>
        <w:spacing w:after="0" w:line="240" w:lineRule="auto"/>
        <w:ind w:right="-341"/>
        <w:rPr>
          <w:rFonts w:asciiTheme="majorBidi" w:hAnsiTheme="majorBidi" w:cstheme="majorBidi"/>
          <w:u w:val="single"/>
        </w:rPr>
      </w:pPr>
    </w:p>
    <w:p w:rsidR="00AB6EA2" w:rsidRPr="00C95D3B" w:rsidRDefault="00C95D3B" w:rsidP="00C95D3B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18:00 – 20:00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AB6EA2" w:rsidRPr="00C95D3B">
        <w:rPr>
          <w:rFonts w:asciiTheme="majorBidi" w:hAnsiTheme="majorBidi" w:cstheme="majorBidi"/>
          <w:b/>
          <w:bCs/>
          <w:u w:val="single"/>
        </w:rPr>
        <w:t>Session 1</w:t>
      </w:r>
      <w:r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</w:t>
      </w:r>
      <w:r w:rsidR="00126084" w:rsidRPr="00C95D3B">
        <w:rPr>
          <w:rFonts w:asciiTheme="majorBidi" w:hAnsiTheme="majorBidi" w:cstheme="majorBidi"/>
        </w:rPr>
        <w:t xml:space="preserve">Europe, Migrants and </w:t>
      </w:r>
      <w:r w:rsidR="00AB6EA2" w:rsidRPr="00C95D3B">
        <w:rPr>
          <w:rFonts w:asciiTheme="majorBidi" w:hAnsiTheme="majorBidi" w:cstheme="majorBidi"/>
        </w:rPr>
        <w:t>Refugees</w:t>
      </w:r>
      <w:r w:rsidR="00126084" w:rsidRPr="00C95D3B">
        <w:rPr>
          <w:rFonts w:asciiTheme="majorBidi" w:hAnsiTheme="majorBidi" w:cstheme="majorBidi"/>
        </w:rPr>
        <w:t xml:space="preserve"> </w:t>
      </w:r>
    </w:p>
    <w:p w:rsidR="00942F73" w:rsidRPr="00C95D3B" w:rsidRDefault="00942F73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126084" w:rsidRPr="00C95D3B" w:rsidRDefault="00126084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 xml:space="preserve">Chairperson: 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  <w:t xml:space="preserve">Prof. Dina Porat, Head of the Kantor Center </w:t>
      </w:r>
    </w:p>
    <w:p w:rsidR="005931CF" w:rsidRPr="00C95D3B" w:rsidRDefault="005931CF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5931CF" w:rsidRDefault="00126084" w:rsidP="00375C8C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 xml:space="preserve">Speakers: 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5931CF" w:rsidRPr="00C95D3B">
        <w:rPr>
          <w:rFonts w:asciiTheme="majorBidi" w:hAnsiTheme="majorBidi" w:cstheme="majorBidi"/>
        </w:rPr>
        <w:t xml:space="preserve">H.E. Clemens von Goetze, </w:t>
      </w:r>
      <w:r w:rsidR="00AB6EA2" w:rsidRPr="00C95D3B">
        <w:rPr>
          <w:rFonts w:asciiTheme="majorBidi" w:hAnsiTheme="majorBidi" w:cstheme="majorBidi"/>
        </w:rPr>
        <w:t>Ambassador of Ge</w:t>
      </w:r>
      <w:r w:rsidRPr="00C95D3B">
        <w:rPr>
          <w:rFonts w:asciiTheme="majorBidi" w:hAnsiTheme="majorBidi" w:cstheme="majorBidi"/>
        </w:rPr>
        <w:t>rmany to Israel</w:t>
      </w:r>
      <w:r w:rsidR="00D1669B">
        <w:rPr>
          <w:rFonts w:asciiTheme="majorBidi" w:hAnsiTheme="majorBidi" w:cstheme="majorBidi"/>
        </w:rPr>
        <w:t xml:space="preserve"> </w:t>
      </w:r>
    </w:p>
    <w:p w:rsidR="00375C8C" w:rsidRPr="00C95D3B" w:rsidRDefault="00375C8C" w:rsidP="00375C8C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AB6EA2" w:rsidRPr="00C95D3B" w:rsidRDefault="005931CF" w:rsidP="005931CF">
      <w:pPr>
        <w:bidi w:val="0"/>
        <w:spacing w:after="0" w:line="240" w:lineRule="auto"/>
        <w:ind w:left="1440" w:right="-341" w:firstLine="720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H.E. Francesco M. Talò, Ambassador of Italy to Israel</w:t>
      </w:r>
      <w:r w:rsidR="007B1171">
        <w:rPr>
          <w:rFonts w:asciiTheme="majorBidi" w:hAnsiTheme="majorBidi" w:cstheme="majorBidi"/>
        </w:rPr>
        <w:t xml:space="preserve"> </w:t>
      </w:r>
    </w:p>
    <w:p w:rsidR="005931CF" w:rsidRPr="00C95D3B" w:rsidRDefault="005931CF" w:rsidP="005931CF">
      <w:pPr>
        <w:bidi w:val="0"/>
        <w:spacing w:after="0" w:line="240" w:lineRule="auto"/>
        <w:ind w:left="1440" w:right="-341" w:firstLine="720"/>
        <w:rPr>
          <w:rFonts w:asciiTheme="majorBidi" w:hAnsiTheme="majorBidi" w:cstheme="majorBidi"/>
        </w:rPr>
      </w:pPr>
    </w:p>
    <w:p w:rsidR="00AB6EA2" w:rsidRPr="00C95D3B" w:rsidRDefault="00AB6EA2" w:rsidP="00E53845">
      <w:pPr>
        <w:bidi w:val="0"/>
        <w:spacing w:after="0" w:line="240" w:lineRule="auto"/>
        <w:ind w:left="2160"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Dr. Reuven (Ruvi) Ziegler</w:t>
      </w:r>
      <w:r w:rsidR="005931CF" w:rsidRPr="00C95D3B">
        <w:rPr>
          <w:rFonts w:asciiTheme="majorBidi" w:hAnsiTheme="majorBidi" w:cstheme="majorBidi"/>
        </w:rPr>
        <w:t>, Lecturer in Law at the University of Reading</w:t>
      </w:r>
      <w:r w:rsidR="00D1669B">
        <w:rPr>
          <w:rFonts w:asciiTheme="majorBidi" w:hAnsiTheme="majorBidi" w:cstheme="majorBidi"/>
        </w:rPr>
        <w:t xml:space="preserve"> </w:t>
      </w:r>
    </w:p>
    <w:p w:rsidR="00126084" w:rsidRPr="00C95D3B" w:rsidRDefault="00126084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942F73" w:rsidRPr="00C95D3B" w:rsidRDefault="00942F73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126084" w:rsidRPr="00C95D3B" w:rsidRDefault="00942F73" w:rsidP="00C95D3B">
      <w:pPr>
        <w:bidi w:val="0"/>
        <w:spacing w:after="0" w:line="240" w:lineRule="auto"/>
        <w:ind w:right="-341"/>
        <w:rPr>
          <w:rFonts w:asciiTheme="majorBidi" w:hAnsiTheme="majorBidi" w:cstheme="majorBidi"/>
          <w:b/>
          <w:bCs/>
        </w:rPr>
      </w:pPr>
      <w:r w:rsidRPr="00C95D3B">
        <w:rPr>
          <w:rFonts w:asciiTheme="majorBidi" w:hAnsiTheme="majorBidi" w:cstheme="majorBidi"/>
          <w:b/>
          <w:bCs/>
          <w:smallCaps/>
        </w:rPr>
        <w:t>Second Conference Day</w:t>
      </w:r>
      <w:r w:rsidR="00166155" w:rsidRPr="00C95D3B">
        <w:rPr>
          <w:rFonts w:asciiTheme="majorBidi" w:hAnsiTheme="majorBidi" w:cstheme="majorBidi"/>
          <w:b/>
          <w:bCs/>
        </w:rPr>
        <w:t xml:space="preserve"> </w:t>
      </w:r>
      <w:r w:rsidR="00D96BEC" w:rsidRPr="00C95D3B">
        <w:rPr>
          <w:rFonts w:asciiTheme="majorBidi" w:hAnsiTheme="majorBidi" w:cstheme="majorBidi"/>
          <w:b/>
          <w:bCs/>
        </w:rPr>
        <w:tab/>
        <w:t xml:space="preserve">9:30 – 17:30, </w:t>
      </w:r>
      <w:r w:rsidR="00126084" w:rsidRPr="00C95D3B">
        <w:rPr>
          <w:rFonts w:asciiTheme="majorBidi" w:hAnsiTheme="majorBidi" w:cstheme="majorBidi"/>
          <w:b/>
          <w:bCs/>
          <w:i/>
          <w:iCs/>
        </w:rPr>
        <w:t>Thursday</w:t>
      </w:r>
      <w:r w:rsidR="00166155" w:rsidRPr="00C95D3B">
        <w:rPr>
          <w:rFonts w:asciiTheme="majorBidi" w:hAnsiTheme="majorBidi" w:cstheme="majorBidi"/>
          <w:b/>
          <w:bCs/>
          <w:i/>
          <w:iCs/>
        </w:rPr>
        <w:t>,</w:t>
      </w:r>
      <w:r w:rsidR="00126084" w:rsidRPr="00C95D3B">
        <w:rPr>
          <w:rFonts w:asciiTheme="majorBidi" w:hAnsiTheme="majorBidi" w:cstheme="majorBidi"/>
          <w:b/>
          <w:bCs/>
          <w:i/>
          <w:iCs/>
        </w:rPr>
        <w:t xml:space="preserve"> 15 June 2017, Beit Hatfutsot, </w:t>
      </w:r>
      <w:r w:rsidRPr="00C95D3B">
        <w:rPr>
          <w:rFonts w:asciiTheme="majorBidi" w:hAnsiTheme="majorBidi" w:cstheme="majorBidi"/>
          <w:b/>
          <w:bCs/>
          <w:i/>
          <w:iCs/>
        </w:rPr>
        <w:t xml:space="preserve">Zeevi </w:t>
      </w:r>
      <w:r w:rsidR="00126084" w:rsidRPr="00C95D3B">
        <w:rPr>
          <w:rFonts w:asciiTheme="majorBidi" w:hAnsiTheme="majorBidi" w:cstheme="majorBidi"/>
          <w:b/>
          <w:bCs/>
          <w:i/>
          <w:iCs/>
        </w:rPr>
        <w:t>Auditorium</w:t>
      </w:r>
      <w:r w:rsidR="00126084" w:rsidRPr="00C95D3B">
        <w:rPr>
          <w:rFonts w:asciiTheme="majorBidi" w:hAnsiTheme="majorBidi" w:cstheme="majorBidi"/>
          <w:b/>
          <w:bCs/>
        </w:rPr>
        <w:t xml:space="preserve"> </w:t>
      </w:r>
    </w:p>
    <w:p w:rsidR="00942F73" w:rsidRPr="00C95D3B" w:rsidRDefault="00942F73" w:rsidP="005931CF">
      <w:pPr>
        <w:bidi w:val="0"/>
        <w:spacing w:after="0" w:line="240" w:lineRule="auto"/>
        <w:ind w:right="-341"/>
        <w:rPr>
          <w:rFonts w:asciiTheme="majorBidi" w:hAnsiTheme="majorBidi" w:cstheme="majorBidi"/>
          <w:u w:val="single"/>
        </w:rPr>
      </w:pPr>
    </w:p>
    <w:p w:rsidR="00D96BEC" w:rsidRPr="00C95D3B" w:rsidRDefault="00D96BEC" w:rsidP="00D96BEC">
      <w:pPr>
        <w:bidi w:val="0"/>
        <w:spacing w:after="0" w:line="240" w:lineRule="auto"/>
        <w:ind w:right="-341"/>
        <w:rPr>
          <w:rFonts w:asciiTheme="majorBidi" w:hAnsiTheme="majorBidi" w:cstheme="majorBidi"/>
          <w:u w:val="single"/>
        </w:rPr>
      </w:pPr>
    </w:p>
    <w:p w:rsidR="00126084" w:rsidRPr="00C95D3B" w:rsidRDefault="00C95D3B" w:rsidP="00C95D3B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 xml:space="preserve">9:30 – 11:30 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126084" w:rsidRPr="00C95D3B">
        <w:rPr>
          <w:rFonts w:asciiTheme="majorBidi" w:hAnsiTheme="majorBidi" w:cstheme="majorBidi"/>
          <w:u w:val="single"/>
        </w:rPr>
        <w:t>Session 2</w:t>
      </w:r>
      <w:r>
        <w:rPr>
          <w:rFonts w:asciiTheme="majorBidi" w:hAnsiTheme="majorBidi" w:cstheme="majorBidi"/>
        </w:rPr>
        <w:t xml:space="preserve">: </w:t>
      </w:r>
      <w:r w:rsidR="00126084" w:rsidRPr="00C95D3B">
        <w:rPr>
          <w:rFonts w:asciiTheme="majorBidi" w:hAnsiTheme="majorBidi" w:cstheme="majorBidi"/>
        </w:rPr>
        <w:t xml:space="preserve">International </w:t>
      </w:r>
      <w:r w:rsidR="00942F73" w:rsidRPr="00C95D3B">
        <w:rPr>
          <w:rFonts w:asciiTheme="majorBidi" w:hAnsiTheme="majorBidi" w:cstheme="majorBidi"/>
        </w:rPr>
        <w:t>R</w:t>
      </w:r>
      <w:r w:rsidR="00126084" w:rsidRPr="00C95D3B">
        <w:rPr>
          <w:rFonts w:asciiTheme="majorBidi" w:hAnsiTheme="majorBidi" w:cstheme="majorBidi"/>
        </w:rPr>
        <w:t xml:space="preserve">efugee </w:t>
      </w:r>
      <w:r w:rsidR="00942F73" w:rsidRPr="00C95D3B">
        <w:rPr>
          <w:rFonts w:asciiTheme="majorBidi" w:hAnsiTheme="majorBidi" w:cstheme="majorBidi"/>
        </w:rPr>
        <w:t>L</w:t>
      </w:r>
      <w:r w:rsidR="00126084" w:rsidRPr="00C95D3B">
        <w:rPr>
          <w:rFonts w:asciiTheme="majorBidi" w:hAnsiTheme="majorBidi" w:cstheme="majorBidi"/>
        </w:rPr>
        <w:t xml:space="preserve">aw and </w:t>
      </w:r>
      <w:r w:rsidR="00942F73" w:rsidRPr="00C95D3B">
        <w:rPr>
          <w:rFonts w:asciiTheme="majorBidi" w:hAnsiTheme="majorBidi" w:cstheme="majorBidi"/>
        </w:rPr>
        <w:t>H</w:t>
      </w:r>
      <w:r w:rsidR="00126084" w:rsidRPr="00C95D3B">
        <w:rPr>
          <w:rFonts w:asciiTheme="majorBidi" w:hAnsiTheme="majorBidi" w:cstheme="majorBidi"/>
        </w:rPr>
        <w:t xml:space="preserve">umanitarian </w:t>
      </w:r>
      <w:r w:rsidR="00942F73" w:rsidRPr="00C95D3B">
        <w:rPr>
          <w:rFonts w:asciiTheme="majorBidi" w:hAnsiTheme="majorBidi" w:cstheme="majorBidi"/>
        </w:rPr>
        <w:t>L</w:t>
      </w:r>
      <w:r w:rsidR="00126084" w:rsidRPr="00C95D3B">
        <w:rPr>
          <w:rFonts w:asciiTheme="majorBidi" w:hAnsiTheme="majorBidi" w:cstheme="majorBidi"/>
        </w:rPr>
        <w:t>aw</w:t>
      </w:r>
    </w:p>
    <w:p w:rsidR="00942F73" w:rsidRPr="00C95D3B" w:rsidRDefault="00942F73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126084" w:rsidRPr="00C95D3B" w:rsidRDefault="00126084" w:rsidP="008B0D34">
      <w:pPr>
        <w:bidi w:val="0"/>
        <w:spacing w:after="0" w:line="240" w:lineRule="auto"/>
        <w:ind w:left="2880" w:right="-341" w:hanging="2880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Chairperson:</w:t>
      </w:r>
      <w:r w:rsidR="00942F73" w:rsidRPr="00C95D3B">
        <w:rPr>
          <w:rFonts w:asciiTheme="majorBidi" w:hAnsiTheme="majorBidi" w:cstheme="majorBidi"/>
        </w:rPr>
        <w:tab/>
        <w:t xml:space="preserve">Dr. Yuval Livnat, Academic Supervisor of Refugee Rights Clinic, Tel Aviv University </w:t>
      </w:r>
    </w:p>
    <w:p w:rsidR="00942F73" w:rsidRPr="00C95D3B" w:rsidRDefault="00942F73" w:rsidP="005931CF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</w:rPr>
      </w:pPr>
    </w:p>
    <w:p w:rsidR="00375C8C" w:rsidRDefault="00126084" w:rsidP="00D96BEC">
      <w:pPr>
        <w:bidi w:val="0"/>
        <w:spacing w:after="0" w:line="240" w:lineRule="auto"/>
        <w:ind w:left="2880" w:right="-341" w:hanging="2880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 xml:space="preserve">Speakers: </w:t>
      </w:r>
      <w:r w:rsidRPr="00C95D3B">
        <w:rPr>
          <w:rFonts w:asciiTheme="majorBidi" w:hAnsiTheme="majorBidi" w:cstheme="majorBidi"/>
        </w:rPr>
        <w:tab/>
      </w:r>
      <w:r w:rsidR="00375C8C">
        <w:rPr>
          <w:rFonts w:asciiTheme="majorBidi" w:hAnsiTheme="majorBidi" w:cstheme="majorBidi"/>
        </w:rPr>
        <w:t xml:space="preserve">Mr. Leonard Zulu, Head of the Policy and Legal Unit, UNHCR Africa Bureau </w:t>
      </w:r>
    </w:p>
    <w:p w:rsidR="00375C8C" w:rsidRDefault="00375C8C" w:rsidP="00375C8C">
      <w:pPr>
        <w:bidi w:val="0"/>
        <w:spacing w:after="0" w:line="240" w:lineRule="auto"/>
        <w:ind w:left="2880" w:right="-341" w:hanging="2880"/>
        <w:rPr>
          <w:rFonts w:asciiTheme="majorBidi" w:hAnsiTheme="majorBidi" w:cstheme="majorBidi"/>
        </w:rPr>
      </w:pPr>
    </w:p>
    <w:p w:rsidR="00126084" w:rsidRPr="00C95D3B" w:rsidRDefault="00126084" w:rsidP="00375C8C">
      <w:pPr>
        <w:bidi w:val="0"/>
        <w:spacing w:after="0" w:line="240" w:lineRule="auto"/>
        <w:ind w:left="2880"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Prof. Yuval Shani</w:t>
      </w:r>
      <w:r w:rsidR="00942F73" w:rsidRPr="00C95D3B">
        <w:rPr>
          <w:rFonts w:asciiTheme="majorBidi" w:hAnsiTheme="majorBidi" w:cstheme="majorBidi"/>
        </w:rPr>
        <w:t>, Hersch Lauterpacht Chair in International Law at the Law Faculty of the Hebrew University of Jerusalem.</w:t>
      </w:r>
    </w:p>
    <w:p w:rsidR="00942F73" w:rsidRPr="00C95D3B" w:rsidRDefault="00942F73" w:rsidP="005931CF">
      <w:pPr>
        <w:bidi w:val="0"/>
        <w:spacing w:after="0" w:line="240" w:lineRule="auto"/>
        <w:ind w:left="2160" w:right="-341"/>
        <w:rPr>
          <w:rFonts w:asciiTheme="majorBidi" w:hAnsiTheme="majorBidi" w:cstheme="majorBidi"/>
        </w:rPr>
      </w:pPr>
    </w:p>
    <w:p w:rsidR="00126084" w:rsidRDefault="00126084" w:rsidP="00D96BEC">
      <w:pPr>
        <w:bidi w:val="0"/>
        <w:spacing w:after="0" w:line="240" w:lineRule="auto"/>
        <w:ind w:left="2880"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Prof. Tomer Broude, Faculty of Law and Department of International Relations</w:t>
      </w:r>
      <w:r w:rsidR="00942F73" w:rsidRPr="00C95D3B">
        <w:rPr>
          <w:rFonts w:asciiTheme="majorBidi" w:hAnsiTheme="majorBidi" w:cstheme="majorBidi"/>
        </w:rPr>
        <w:t xml:space="preserve">, </w:t>
      </w:r>
      <w:r w:rsidRPr="00C95D3B">
        <w:rPr>
          <w:rFonts w:asciiTheme="majorBidi" w:hAnsiTheme="majorBidi" w:cstheme="majorBidi"/>
        </w:rPr>
        <w:t>Academic Director, Minerva Center for Human Rights</w:t>
      </w:r>
      <w:r w:rsidR="00942F73" w:rsidRPr="00C95D3B">
        <w:rPr>
          <w:rFonts w:asciiTheme="majorBidi" w:hAnsiTheme="majorBidi" w:cstheme="majorBidi"/>
        </w:rPr>
        <w:t xml:space="preserve">, </w:t>
      </w:r>
      <w:r w:rsidRPr="00C95D3B">
        <w:rPr>
          <w:rFonts w:asciiTheme="majorBidi" w:hAnsiTheme="majorBidi" w:cstheme="majorBidi"/>
        </w:rPr>
        <w:t>Hebrew University of Jerusalem</w:t>
      </w:r>
    </w:p>
    <w:p w:rsidR="00375C8C" w:rsidRDefault="00375C8C" w:rsidP="00375C8C">
      <w:pPr>
        <w:bidi w:val="0"/>
        <w:spacing w:after="0" w:line="240" w:lineRule="auto"/>
        <w:ind w:left="2880" w:right="-341"/>
        <w:rPr>
          <w:rFonts w:asciiTheme="majorBidi" w:hAnsiTheme="majorBidi" w:cstheme="majorBidi"/>
        </w:rPr>
      </w:pPr>
    </w:p>
    <w:p w:rsidR="00375C8C" w:rsidRPr="00C95D3B" w:rsidRDefault="00375C8C" w:rsidP="00375C8C">
      <w:pPr>
        <w:bidi w:val="0"/>
        <w:spacing w:after="0" w:line="240" w:lineRule="auto"/>
        <w:ind w:left="2880" w:right="-341"/>
        <w:rPr>
          <w:rFonts w:asciiTheme="majorBidi" w:hAnsiTheme="majorBidi" w:cstheme="majorBidi"/>
        </w:rPr>
      </w:pPr>
    </w:p>
    <w:p w:rsidR="00D96BEC" w:rsidRPr="00C95D3B" w:rsidRDefault="00C95D3B" w:rsidP="00C95D3B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  <w:u w:val="single"/>
        </w:rPr>
      </w:pPr>
      <w:r w:rsidRPr="00C95D3B">
        <w:rPr>
          <w:rFonts w:asciiTheme="majorBidi" w:hAnsiTheme="majorBidi" w:cstheme="majorBidi"/>
        </w:rPr>
        <w:t>11:30 – 12:00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D96BEC" w:rsidRPr="00C95D3B">
        <w:rPr>
          <w:rFonts w:asciiTheme="majorBidi" w:hAnsiTheme="majorBidi" w:cstheme="majorBidi"/>
          <w:u w:val="single"/>
        </w:rPr>
        <w:t xml:space="preserve">Coffee Break </w:t>
      </w:r>
      <w:r w:rsidR="00D96BEC" w:rsidRPr="00C95D3B">
        <w:rPr>
          <w:rFonts w:asciiTheme="majorBidi" w:hAnsiTheme="majorBidi" w:cstheme="majorBidi"/>
        </w:rPr>
        <w:tab/>
      </w:r>
    </w:p>
    <w:p w:rsidR="00D96BEC" w:rsidRPr="00C95D3B" w:rsidRDefault="00D96BEC" w:rsidP="00D96BEC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  <w:u w:val="single"/>
        </w:rPr>
      </w:pPr>
    </w:p>
    <w:p w:rsidR="00D96BEC" w:rsidRPr="00C95D3B" w:rsidRDefault="00D96BEC" w:rsidP="00D96BEC">
      <w:pPr>
        <w:bidi w:val="0"/>
        <w:spacing w:after="0" w:line="240" w:lineRule="auto"/>
        <w:ind w:left="2160" w:right="-341" w:hanging="2160"/>
        <w:rPr>
          <w:rFonts w:asciiTheme="majorBidi" w:hAnsiTheme="majorBidi" w:cstheme="majorBidi"/>
          <w:u w:val="single"/>
        </w:rPr>
      </w:pPr>
    </w:p>
    <w:p w:rsidR="00942F73" w:rsidRPr="00C95D3B" w:rsidRDefault="00C95D3B" w:rsidP="00C95D3B">
      <w:pPr>
        <w:bidi w:val="0"/>
        <w:spacing w:after="0" w:line="240" w:lineRule="auto"/>
        <w:ind w:left="2880" w:right="-341" w:hanging="288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12:00-14:00</w:t>
      </w:r>
      <w:r>
        <w:rPr>
          <w:rFonts w:asciiTheme="majorBidi" w:hAnsiTheme="majorBidi" w:cstheme="majorBidi"/>
        </w:rPr>
        <w:tab/>
      </w:r>
      <w:r w:rsidR="005931CF" w:rsidRPr="00C95D3B">
        <w:rPr>
          <w:rFonts w:asciiTheme="majorBidi" w:hAnsiTheme="majorBidi" w:cstheme="majorBidi"/>
          <w:u w:val="single"/>
        </w:rPr>
        <w:t>Session 3</w:t>
      </w:r>
      <w:r w:rsidRPr="00C95D3B">
        <w:rPr>
          <w:rFonts w:asciiTheme="majorBidi" w:hAnsiTheme="majorBidi" w:cstheme="majorBidi"/>
        </w:rPr>
        <w:t xml:space="preserve">: </w:t>
      </w:r>
      <w:r w:rsidR="005931CF" w:rsidRPr="00C95D3B">
        <w:rPr>
          <w:rFonts w:asciiTheme="majorBidi" w:hAnsiTheme="majorBidi" w:cstheme="majorBidi"/>
        </w:rPr>
        <w:t xml:space="preserve">African </w:t>
      </w:r>
      <w:r w:rsidR="00D96BEC" w:rsidRPr="00C95D3B">
        <w:rPr>
          <w:rFonts w:asciiTheme="majorBidi" w:hAnsiTheme="majorBidi" w:cstheme="majorBidi"/>
        </w:rPr>
        <w:t xml:space="preserve">Colonial </w:t>
      </w:r>
      <w:r w:rsidR="005931CF" w:rsidRPr="00C95D3B">
        <w:rPr>
          <w:rFonts w:asciiTheme="majorBidi" w:hAnsiTheme="majorBidi" w:cstheme="majorBidi"/>
        </w:rPr>
        <w:t xml:space="preserve">History and </w:t>
      </w:r>
      <w:r w:rsidR="00D96BEC" w:rsidRPr="00C95D3B">
        <w:rPr>
          <w:rFonts w:asciiTheme="majorBidi" w:hAnsiTheme="majorBidi" w:cstheme="majorBidi"/>
        </w:rPr>
        <w:t>R</w:t>
      </w:r>
      <w:r w:rsidR="005931CF" w:rsidRPr="00C95D3B">
        <w:rPr>
          <w:rFonts w:asciiTheme="majorBidi" w:hAnsiTheme="majorBidi" w:cstheme="majorBidi"/>
        </w:rPr>
        <w:t xml:space="preserve">ecent </w:t>
      </w:r>
      <w:r w:rsidR="00D96BEC" w:rsidRPr="00C95D3B">
        <w:rPr>
          <w:rFonts w:asciiTheme="majorBidi" w:hAnsiTheme="majorBidi" w:cstheme="majorBidi"/>
        </w:rPr>
        <w:t>L</w:t>
      </w:r>
      <w:r w:rsidR="005931CF" w:rsidRPr="00C95D3B">
        <w:rPr>
          <w:rFonts w:asciiTheme="majorBidi" w:hAnsiTheme="majorBidi" w:cstheme="majorBidi"/>
        </w:rPr>
        <w:t xml:space="preserve">egal </w:t>
      </w:r>
      <w:r w:rsidR="00D96BEC" w:rsidRPr="00C95D3B">
        <w:rPr>
          <w:rFonts w:asciiTheme="majorBidi" w:hAnsiTheme="majorBidi" w:cstheme="majorBidi"/>
        </w:rPr>
        <w:t>D</w:t>
      </w:r>
      <w:r w:rsidR="005931CF" w:rsidRPr="00C95D3B">
        <w:rPr>
          <w:rFonts w:asciiTheme="majorBidi" w:hAnsiTheme="majorBidi" w:cstheme="majorBidi"/>
        </w:rPr>
        <w:t>evelopments</w:t>
      </w:r>
    </w:p>
    <w:p w:rsidR="00126084" w:rsidRPr="00C95D3B" w:rsidRDefault="00126084" w:rsidP="005931CF">
      <w:pPr>
        <w:bidi w:val="0"/>
        <w:spacing w:after="0" w:line="240" w:lineRule="auto"/>
        <w:ind w:right="-341"/>
        <w:rPr>
          <w:rFonts w:asciiTheme="majorBidi" w:hAnsiTheme="majorBidi" w:cstheme="majorBidi"/>
          <w:b/>
          <w:bCs/>
        </w:rPr>
      </w:pPr>
    </w:p>
    <w:p w:rsidR="00AB6EA2" w:rsidRPr="00C95D3B" w:rsidRDefault="005931CF" w:rsidP="00196182">
      <w:pPr>
        <w:bidi w:val="0"/>
        <w:spacing w:after="0" w:line="240" w:lineRule="auto"/>
        <w:ind w:left="2880" w:right="-341" w:hanging="2880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Chairperson:</w:t>
      </w:r>
      <w:r w:rsidRPr="00C95D3B">
        <w:rPr>
          <w:rFonts w:asciiTheme="majorBidi" w:hAnsiTheme="majorBidi" w:cstheme="majorBidi"/>
        </w:rPr>
        <w:tab/>
      </w:r>
      <w:r w:rsidR="00196182">
        <w:rPr>
          <w:rFonts w:asciiTheme="majorBidi" w:hAnsiTheme="majorBidi" w:cstheme="majorBidi"/>
        </w:rPr>
        <w:t>TBC</w:t>
      </w:r>
      <w:r w:rsidR="00DD6F32">
        <w:rPr>
          <w:rFonts w:asciiTheme="majorBidi" w:hAnsiTheme="majorBidi" w:cstheme="majorBidi"/>
        </w:rPr>
        <w:t xml:space="preserve">   </w:t>
      </w:r>
    </w:p>
    <w:p w:rsidR="005931CF" w:rsidRPr="00C95D3B" w:rsidRDefault="005931CF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5931CF" w:rsidRPr="00C95D3B" w:rsidRDefault="005931CF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Speakers: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D96BEC"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>Prof. Galia Sabar, President of Ruppin Academic Center</w:t>
      </w:r>
    </w:p>
    <w:p w:rsidR="005931CF" w:rsidRPr="00C95D3B" w:rsidRDefault="005931CF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</w:p>
    <w:p w:rsidR="005931CF" w:rsidRPr="00C95D3B" w:rsidRDefault="005931CF" w:rsidP="00D96BEC">
      <w:pPr>
        <w:bidi w:val="0"/>
        <w:spacing w:after="0" w:line="240" w:lineRule="auto"/>
        <w:ind w:left="2880"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 xml:space="preserve">Dr. Irit Bak, </w:t>
      </w:r>
      <w:r w:rsidR="00466EB3" w:rsidRPr="00C95D3B">
        <w:rPr>
          <w:rFonts w:asciiTheme="majorBidi" w:hAnsiTheme="majorBidi" w:cstheme="majorBidi"/>
        </w:rPr>
        <w:t>H</w:t>
      </w:r>
      <w:r w:rsidRPr="00C95D3B">
        <w:rPr>
          <w:rFonts w:asciiTheme="majorBidi" w:hAnsiTheme="majorBidi" w:cstheme="majorBidi"/>
        </w:rPr>
        <w:t>ead of Africa Studies Program, Tel Aviv University</w:t>
      </w:r>
    </w:p>
    <w:p w:rsidR="00E53845" w:rsidRPr="00C95D3B" w:rsidRDefault="00E53845" w:rsidP="00E53845">
      <w:pPr>
        <w:bidi w:val="0"/>
        <w:spacing w:after="0" w:line="240" w:lineRule="auto"/>
        <w:ind w:left="1440" w:right="-341" w:firstLine="720"/>
        <w:rPr>
          <w:rFonts w:asciiTheme="majorBidi" w:hAnsiTheme="majorBidi" w:cstheme="majorBidi"/>
        </w:rPr>
      </w:pPr>
    </w:p>
    <w:p w:rsidR="00505EB8" w:rsidRPr="00C95D3B" w:rsidRDefault="00E53845" w:rsidP="00D96BEC">
      <w:pPr>
        <w:bidi w:val="0"/>
        <w:spacing w:after="0" w:line="240" w:lineRule="auto"/>
        <w:ind w:left="2880"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Adv. Talia Naamat, Kantor Center, Tel Aviv University, Co-editor of "Volume III: Africa, Legislating for Equality"</w:t>
      </w:r>
    </w:p>
    <w:p w:rsidR="00505EB8" w:rsidRPr="00C95D3B" w:rsidRDefault="00505EB8" w:rsidP="00505EB8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4E1F78" w:rsidRPr="00C95D3B" w:rsidRDefault="004E1F78" w:rsidP="00166155">
      <w:pPr>
        <w:bidi w:val="0"/>
        <w:spacing w:after="0" w:line="240" w:lineRule="auto"/>
        <w:ind w:right="-341"/>
        <w:rPr>
          <w:rFonts w:asciiTheme="majorBidi" w:hAnsiTheme="majorBidi" w:cstheme="majorBidi"/>
          <w:u w:val="single"/>
        </w:rPr>
      </w:pPr>
    </w:p>
    <w:p w:rsidR="00D96BEC" w:rsidRPr="00C95D3B" w:rsidRDefault="00C95D3B" w:rsidP="00C95D3B">
      <w:pPr>
        <w:bidi w:val="0"/>
        <w:spacing w:after="0" w:line="240" w:lineRule="auto"/>
        <w:ind w:right="-341"/>
        <w:rPr>
          <w:rFonts w:asciiTheme="majorBidi" w:hAnsiTheme="majorBidi" w:cstheme="majorBidi"/>
          <w:u w:val="single"/>
        </w:rPr>
      </w:pPr>
      <w:r w:rsidRPr="00C95D3B">
        <w:rPr>
          <w:rFonts w:asciiTheme="majorBidi" w:hAnsiTheme="majorBidi" w:cstheme="majorBidi"/>
        </w:rPr>
        <w:t>14:00 – 15:30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D96BEC" w:rsidRPr="00C95D3B">
        <w:rPr>
          <w:rFonts w:asciiTheme="majorBidi" w:hAnsiTheme="majorBidi" w:cstheme="majorBidi"/>
          <w:u w:val="single"/>
        </w:rPr>
        <w:t>Lunch</w:t>
      </w:r>
      <w:r w:rsidR="00D96BEC" w:rsidRPr="00C95D3B">
        <w:rPr>
          <w:rFonts w:asciiTheme="majorBidi" w:hAnsiTheme="majorBidi" w:cstheme="majorBidi"/>
        </w:rPr>
        <w:t xml:space="preserve"> </w:t>
      </w:r>
      <w:r w:rsidR="00D96BEC" w:rsidRPr="00C95D3B">
        <w:rPr>
          <w:rFonts w:asciiTheme="majorBidi" w:hAnsiTheme="majorBidi" w:cstheme="majorBidi"/>
        </w:rPr>
        <w:tab/>
      </w:r>
      <w:r w:rsidR="00D96BEC" w:rsidRPr="00C95D3B">
        <w:rPr>
          <w:rFonts w:asciiTheme="majorBidi" w:hAnsiTheme="majorBidi" w:cstheme="majorBidi"/>
        </w:rPr>
        <w:tab/>
      </w:r>
      <w:r w:rsidR="00D96BEC" w:rsidRPr="00C95D3B">
        <w:rPr>
          <w:rFonts w:asciiTheme="majorBidi" w:hAnsiTheme="majorBidi" w:cstheme="majorBidi"/>
        </w:rPr>
        <w:tab/>
      </w:r>
    </w:p>
    <w:p w:rsidR="00D96BEC" w:rsidRPr="00C95D3B" w:rsidRDefault="00D96BEC" w:rsidP="00D96BEC">
      <w:pPr>
        <w:bidi w:val="0"/>
        <w:spacing w:after="0" w:line="240" w:lineRule="auto"/>
        <w:ind w:right="-341"/>
        <w:rPr>
          <w:rFonts w:asciiTheme="majorBidi" w:hAnsiTheme="majorBidi" w:cstheme="majorBidi"/>
          <w:u w:val="single"/>
        </w:rPr>
      </w:pPr>
    </w:p>
    <w:p w:rsidR="009B35AC" w:rsidRDefault="00C95D3B" w:rsidP="009B35AC">
      <w:pPr>
        <w:bidi w:val="0"/>
        <w:spacing w:after="0" w:line="240" w:lineRule="auto"/>
        <w:ind w:left="2880" w:right="-341" w:hanging="2880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15:30-17:30</w:t>
      </w:r>
      <w:r w:rsidRPr="00C95D3B">
        <w:rPr>
          <w:rFonts w:asciiTheme="majorBidi" w:hAnsiTheme="majorBidi" w:cstheme="majorBidi"/>
        </w:rPr>
        <w:tab/>
      </w:r>
      <w:r w:rsidR="00505EB8" w:rsidRPr="00C95D3B">
        <w:rPr>
          <w:rFonts w:asciiTheme="majorBidi" w:hAnsiTheme="majorBidi" w:cstheme="majorBidi"/>
          <w:u w:val="single"/>
        </w:rPr>
        <w:t>Session 4</w:t>
      </w:r>
      <w:r w:rsidR="009B35AC" w:rsidRPr="009B35AC">
        <w:rPr>
          <w:rFonts w:asciiTheme="majorBidi" w:hAnsiTheme="majorBidi" w:cstheme="majorBidi"/>
        </w:rPr>
        <w:t xml:space="preserve"> - </w:t>
      </w:r>
      <w:r w:rsidR="009B35AC" w:rsidRPr="009B35AC">
        <w:rPr>
          <w:rFonts w:asciiTheme="majorBidi" w:hAnsiTheme="majorBidi" w:cstheme="majorBidi"/>
          <w:i/>
          <w:iCs/>
        </w:rPr>
        <w:t>In memory of Yizhak Arzi Z"L</w:t>
      </w:r>
    </w:p>
    <w:p w:rsidR="009B35AC" w:rsidRDefault="009B35AC" w:rsidP="009B35AC">
      <w:pPr>
        <w:bidi w:val="0"/>
        <w:spacing w:after="0" w:line="240" w:lineRule="auto"/>
        <w:ind w:left="2880" w:right="-341" w:hanging="2880"/>
        <w:rPr>
          <w:rFonts w:asciiTheme="majorBidi" w:hAnsiTheme="majorBidi" w:cstheme="majorBidi"/>
        </w:rPr>
      </w:pPr>
    </w:p>
    <w:p w:rsidR="00505EB8" w:rsidRPr="00C95D3B" w:rsidRDefault="009B35AC" w:rsidP="009B35AC">
      <w:pPr>
        <w:bidi w:val="0"/>
        <w:spacing w:after="0" w:line="240" w:lineRule="auto"/>
        <w:ind w:left="2880" w:right="-341"/>
        <w:rPr>
          <w:rFonts w:asciiTheme="majorBidi" w:hAnsiTheme="majorBidi" w:cstheme="majorBidi"/>
        </w:rPr>
      </w:pPr>
      <w:r w:rsidRPr="009B35AC">
        <w:rPr>
          <w:rFonts w:asciiTheme="majorBidi" w:hAnsiTheme="majorBidi" w:cstheme="majorBidi"/>
        </w:rPr>
        <w:t xml:space="preserve"> </w:t>
      </w:r>
      <w:r w:rsidR="00505EB8" w:rsidRPr="00C95D3B">
        <w:rPr>
          <w:rFonts w:asciiTheme="majorBidi" w:hAnsiTheme="majorBidi" w:cstheme="majorBidi"/>
        </w:rPr>
        <w:t>Israel</w:t>
      </w:r>
      <w:r w:rsidR="00166155" w:rsidRPr="00C95D3B">
        <w:rPr>
          <w:rFonts w:asciiTheme="majorBidi" w:hAnsiTheme="majorBidi" w:cstheme="majorBidi"/>
        </w:rPr>
        <w:t xml:space="preserve">, Asylum Seekers </w:t>
      </w:r>
      <w:r w:rsidR="00505EB8" w:rsidRPr="00C95D3B">
        <w:rPr>
          <w:rFonts w:asciiTheme="majorBidi" w:hAnsiTheme="majorBidi" w:cstheme="majorBidi"/>
        </w:rPr>
        <w:t>and Refugees</w:t>
      </w:r>
    </w:p>
    <w:p w:rsidR="00505EB8" w:rsidRPr="00C95D3B" w:rsidRDefault="00505EB8" w:rsidP="00505EB8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505EB8" w:rsidRPr="00C95D3B" w:rsidRDefault="00505EB8" w:rsidP="00505EB8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Chairperson:</w:t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D96BEC" w:rsidRPr="00C95D3B">
        <w:rPr>
          <w:rFonts w:asciiTheme="majorBidi" w:hAnsiTheme="majorBidi" w:cstheme="majorBidi"/>
        </w:rPr>
        <w:tab/>
      </w:r>
      <w:r w:rsidR="00C95D3B">
        <w:rPr>
          <w:rFonts w:asciiTheme="majorBidi" w:hAnsiTheme="majorBidi" w:cstheme="majorBidi"/>
        </w:rPr>
        <w:t>Adv. Anat Ben-</w:t>
      </w:r>
      <w:r w:rsidRPr="00C95D3B">
        <w:rPr>
          <w:rFonts w:asciiTheme="majorBidi" w:hAnsiTheme="majorBidi" w:cstheme="majorBidi"/>
        </w:rPr>
        <w:t>Dor, Refugee Rights Clinic, Tel Aviv University</w:t>
      </w:r>
    </w:p>
    <w:p w:rsidR="00505EB8" w:rsidRPr="00C95D3B" w:rsidRDefault="00505EB8" w:rsidP="00505EB8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166155" w:rsidRPr="00C95D3B" w:rsidRDefault="00505EB8" w:rsidP="00D1669B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Speakers:</w:t>
      </w:r>
    </w:p>
    <w:p w:rsidR="00166155" w:rsidRPr="00C95D3B" w:rsidRDefault="00166155" w:rsidP="00166155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="00D96BEC"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 xml:space="preserve">Mr. Meir Shitrit, Former </w:t>
      </w:r>
      <w:r w:rsidR="00C95D3B">
        <w:rPr>
          <w:rFonts w:asciiTheme="majorBidi" w:hAnsiTheme="majorBidi" w:cstheme="majorBidi"/>
        </w:rPr>
        <w:t xml:space="preserve">Israeli </w:t>
      </w:r>
      <w:r w:rsidRPr="00C95D3B">
        <w:rPr>
          <w:rFonts w:asciiTheme="majorBidi" w:hAnsiTheme="majorBidi" w:cstheme="majorBidi"/>
        </w:rPr>
        <w:t xml:space="preserve">Minister of Justice </w:t>
      </w:r>
    </w:p>
    <w:p w:rsidR="00166155" w:rsidRPr="00C95D3B" w:rsidRDefault="00166155" w:rsidP="00166155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166155" w:rsidRPr="00C95D3B" w:rsidRDefault="00505EB8" w:rsidP="00D96BEC">
      <w:pPr>
        <w:bidi w:val="0"/>
        <w:spacing w:after="0" w:line="240" w:lineRule="auto"/>
        <w:ind w:left="2160" w:right="-341" w:firstLine="720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>Adv. Assaf Weizen</w:t>
      </w:r>
      <w:r w:rsidR="00166155" w:rsidRPr="00C95D3B">
        <w:rPr>
          <w:rFonts w:asciiTheme="majorBidi" w:hAnsiTheme="majorBidi" w:cstheme="majorBidi"/>
        </w:rPr>
        <w:t>, Aid Organization for Refugees</w:t>
      </w:r>
    </w:p>
    <w:p w:rsidR="00166155" w:rsidRPr="00C95D3B" w:rsidRDefault="00166155" w:rsidP="00166155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  <w:r w:rsidRPr="00C95D3B">
        <w:rPr>
          <w:rFonts w:asciiTheme="majorBidi" w:hAnsiTheme="majorBidi" w:cstheme="majorBidi"/>
        </w:rPr>
        <w:tab/>
      </w:r>
    </w:p>
    <w:p w:rsidR="00E53845" w:rsidRPr="00C95D3B" w:rsidRDefault="00166155" w:rsidP="00D96BEC">
      <w:pPr>
        <w:bidi w:val="0"/>
        <w:spacing w:after="0" w:line="240" w:lineRule="auto"/>
        <w:ind w:left="2880" w:right="-341"/>
        <w:rPr>
          <w:rFonts w:asciiTheme="majorBidi" w:hAnsiTheme="majorBidi" w:cstheme="majorBidi"/>
          <w:u w:val="single"/>
        </w:rPr>
      </w:pPr>
      <w:r w:rsidRPr="00C95D3B">
        <w:rPr>
          <w:rFonts w:asciiTheme="majorBidi" w:hAnsiTheme="majorBidi" w:cstheme="majorBidi"/>
        </w:rPr>
        <w:t>Mr. Mutasim Ali, Academic College of Law &amp; Business, Ramat Gan</w:t>
      </w:r>
      <w:r w:rsidR="00505EB8" w:rsidRPr="00C95D3B">
        <w:rPr>
          <w:rFonts w:asciiTheme="majorBidi" w:hAnsiTheme="majorBidi" w:cstheme="majorBidi"/>
        </w:rPr>
        <w:tab/>
      </w:r>
      <w:r w:rsidR="00505EB8" w:rsidRPr="00C95D3B">
        <w:rPr>
          <w:rFonts w:asciiTheme="majorBidi" w:hAnsiTheme="majorBidi" w:cstheme="majorBidi"/>
        </w:rPr>
        <w:tab/>
      </w:r>
      <w:r w:rsidR="00E53845" w:rsidRPr="00C95D3B">
        <w:rPr>
          <w:rFonts w:asciiTheme="majorBidi" w:hAnsiTheme="majorBidi" w:cstheme="majorBidi"/>
          <w:u w:val="single"/>
        </w:rPr>
        <w:t xml:space="preserve"> </w:t>
      </w:r>
    </w:p>
    <w:p w:rsidR="005931CF" w:rsidRPr="00C95D3B" w:rsidRDefault="005931CF" w:rsidP="005931CF">
      <w:pPr>
        <w:bidi w:val="0"/>
        <w:spacing w:after="0" w:line="240" w:lineRule="auto"/>
        <w:ind w:right="-341"/>
        <w:rPr>
          <w:rFonts w:asciiTheme="majorBidi" w:hAnsiTheme="majorBidi" w:cstheme="majorBidi"/>
        </w:rPr>
      </w:pPr>
    </w:p>
    <w:p w:rsidR="007551DC" w:rsidRPr="00C95D3B" w:rsidRDefault="007551DC" w:rsidP="005931CF">
      <w:pPr>
        <w:bidi w:val="0"/>
        <w:spacing w:after="0" w:line="240" w:lineRule="auto"/>
        <w:ind w:right="-341"/>
        <w:rPr>
          <w:rFonts w:asciiTheme="majorBidi" w:hAnsiTheme="majorBidi" w:cstheme="majorBidi"/>
          <w:u w:val="single"/>
        </w:rPr>
      </w:pPr>
    </w:p>
    <w:p w:rsidR="002E5CA9" w:rsidRPr="00C95D3B" w:rsidRDefault="002E5CA9" w:rsidP="005931CF">
      <w:pPr>
        <w:tabs>
          <w:tab w:val="left" w:pos="1250"/>
        </w:tabs>
        <w:bidi w:val="0"/>
        <w:spacing w:after="0" w:line="240" w:lineRule="auto"/>
        <w:ind w:right="-341"/>
      </w:pPr>
    </w:p>
    <w:sectPr w:rsidR="002E5CA9" w:rsidRPr="00C95D3B" w:rsidSect="002E5CA9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A9"/>
    <w:rsid w:val="000233C2"/>
    <w:rsid w:val="00126084"/>
    <w:rsid w:val="00166155"/>
    <w:rsid w:val="00196182"/>
    <w:rsid w:val="001F3621"/>
    <w:rsid w:val="00273083"/>
    <w:rsid w:val="002A32D1"/>
    <w:rsid w:val="002E5CA9"/>
    <w:rsid w:val="00375C8C"/>
    <w:rsid w:val="00466EB3"/>
    <w:rsid w:val="004761C2"/>
    <w:rsid w:val="004B4EBF"/>
    <w:rsid w:val="004E1F78"/>
    <w:rsid w:val="004F7DF6"/>
    <w:rsid w:val="00505EB8"/>
    <w:rsid w:val="005931CF"/>
    <w:rsid w:val="00603D4B"/>
    <w:rsid w:val="006A49EF"/>
    <w:rsid w:val="006C366A"/>
    <w:rsid w:val="006D1472"/>
    <w:rsid w:val="007551DC"/>
    <w:rsid w:val="007B1171"/>
    <w:rsid w:val="007C7E3C"/>
    <w:rsid w:val="008A0CE4"/>
    <w:rsid w:val="008B0D34"/>
    <w:rsid w:val="00942F73"/>
    <w:rsid w:val="00943A03"/>
    <w:rsid w:val="009B35AC"/>
    <w:rsid w:val="009C5977"/>
    <w:rsid w:val="009E66A3"/>
    <w:rsid w:val="00A6723C"/>
    <w:rsid w:val="00AB6EA2"/>
    <w:rsid w:val="00B81491"/>
    <w:rsid w:val="00B84310"/>
    <w:rsid w:val="00C91652"/>
    <w:rsid w:val="00C95D3B"/>
    <w:rsid w:val="00D1669B"/>
    <w:rsid w:val="00D96BEC"/>
    <w:rsid w:val="00DA665C"/>
    <w:rsid w:val="00DB3E39"/>
    <w:rsid w:val="00DD6F32"/>
    <w:rsid w:val="00E53845"/>
    <w:rsid w:val="00E74641"/>
    <w:rsid w:val="00F5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D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D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cid:image001.jpg@01D2A301.1EF42F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D53F-0D35-489B-B61A-6EF7E882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talian</dc:creator>
  <cp:keywords/>
  <dc:description/>
  <cp:lastModifiedBy>Ronit Greenfeld</cp:lastModifiedBy>
  <cp:revision>2</cp:revision>
  <cp:lastPrinted>2017-04-23T12:00:00Z</cp:lastPrinted>
  <dcterms:created xsi:type="dcterms:W3CDTF">2017-04-24T07:46:00Z</dcterms:created>
  <dcterms:modified xsi:type="dcterms:W3CDTF">2017-04-24T07:46:00Z</dcterms:modified>
</cp:coreProperties>
</file>