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C3432" w14:textId="13D23CDF" w:rsidR="004146AA" w:rsidRPr="00BF687E" w:rsidRDefault="004146AA">
      <w:pPr>
        <w:rPr>
          <w:lang w:val="fr-FR"/>
        </w:rPr>
      </w:pPr>
      <w:r w:rsidRPr="004146AA">
        <w:rPr>
          <w:b/>
          <w:bCs/>
          <w:noProof/>
          <w:color w:val="44546A" w:themeColor="text2"/>
          <w:lang w:bidi="he-IL"/>
        </w:rPr>
        <w:drawing>
          <wp:anchor distT="0" distB="0" distL="114300" distR="114300" simplePos="0" relativeHeight="251659264" behindDoc="1" locked="0" layoutInCell="1" allowOverlap="1" wp14:anchorId="462D9575" wp14:editId="5DCB8969">
            <wp:simplePos x="0" y="0"/>
            <wp:positionH relativeFrom="page">
              <wp:posOffset>3249381</wp:posOffset>
            </wp:positionH>
            <wp:positionV relativeFrom="page">
              <wp:posOffset>963295</wp:posOffset>
            </wp:positionV>
            <wp:extent cx="1161535" cy="644124"/>
            <wp:effectExtent l="0" t="0" r="635" b="3810"/>
            <wp:wrapNone/>
            <wp:docPr id="5" name="image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35" cy="644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87E" w:rsidRPr="00BF687E">
        <w:rPr>
          <w:lang w:val="fr-FR"/>
        </w:rPr>
        <w:t>-</w:t>
      </w:r>
    </w:p>
    <w:p w14:paraId="361B3C9A" w14:textId="77777777" w:rsidR="004146AA" w:rsidRPr="00BF687E" w:rsidRDefault="004146AA">
      <w:pPr>
        <w:rPr>
          <w:lang w:val="fr-FR"/>
        </w:rPr>
      </w:pPr>
    </w:p>
    <w:p w14:paraId="4DF0C300" w14:textId="77777777" w:rsidR="004146AA" w:rsidRPr="00BF687E" w:rsidRDefault="004146AA">
      <w:pPr>
        <w:rPr>
          <w:lang w:val="fr-FR"/>
        </w:rPr>
      </w:pPr>
    </w:p>
    <w:p w14:paraId="2875B5C9" w14:textId="77777777" w:rsidR="00906134" w:rsidRPr="0079453E" w:rsidRDefault="004146AA" w:rsidP="004146AA">
      <w:pPr>
        <w:spacing w:after="0" w:line="180" w:lineRule="auto"/>
        <w:jc w:val="center"/>
        <w:rPr>
          <w:b/>
          <w:bCs/>
          <w:color w:val="44546A" w:themeColor="text2"/>
          <w:sz w:val="28"/>
          <w:lang w:val="fr-FR"/>
        </w:rPr>
      </w:pPr>
      <w:proofErr w:type="gramStart"/>
      <w:r w:rsidRPr="0079453E">
        <w:rPr>
          <w:b/>
          <w:bCs/>
          <w:color w:val="44546A" w:themeColor="text2"/>
          <w:sz w:val="28"/>
          <w:lang w:val="fr-FR"/>
        </w:rPr>
        <w:t>at</w:t>
      </w:r>
      <w:proofErr w:type="gramEnd"/>
      <w:r w:rsidRPr="0079453E">
        <w:rPr>
          <w:b/>
          <w:bCs/>
          <w:color w:val="44546A" w:themeColor="text2"/>
          <w:sz w:val="28"/>
          <w:lang w:val="fr-FR"/>
        </w:rPr>
        <w:t xml:space="preserve"> the Porter Institute</w:t>
      </w:r>
    </w:p>
    <w:p w14:paraId="467A9DBB" w14:textId="77777777" w:rsidR="005F74A1" w:rsidRDefault="005F74A1" w:rsidP="005F74A1">
      <w:pPr>
        <w:jc w:val="center"/>
        <w:outlineLvl w:val="0"/>
        <w:rPr>
          <w:rFonts w:ascii="Palatino Linotype" w:hAnsi="Palatino Linotype"/>
          <w:b/>
          <w:bCs/>
          <w:lang w:val="fr-FR"/>
        </w:rPr>
      </w:pPr>
    </w:p>
    <w:p w14:paraId="3097820A" w14:textId="77777777" w:rsidR="00B82FE9" w:rsidRPr="00423A0D" w:rsidRDefault="00B82FE9" w:rsidP="00B82FE9">
      <w:pPr>
        <w:pStyle w:val="a3"/>
        <w:jc w:val="center"/>
        <w:rPr>
          <w:rFonts w:ascii="Palatino Linotype" w:hAnsi="Palatino Linotype" w:cs="Arial"/>
          <w:b/>
          <w:bCs/>
          <w:color w:val="1F497D"/>
          <w:sz w:val="32"/>
          <w:szCs w:val="15"/>
          <w:lang w:val="fr-FR"/>
        </w:rPr>
      </w:pPr>
      <w:bookmarkStart w:id="0" w:name="_GoBack"/>
      <w:r w:rsidRPr="00423A0D">
        <w:rPr>
          <w:rFonts w:ascii="Palatino Linotype" w:hAnsi="Palatino Linotype" w:cs="Arial"/>
          <w:b/>
          <w:bCs/>
          <w:color w:val="1F497D"/>
          <w:sz w:val="32"/>
          <w:szCs w:val="15"/>
          <w:lang w:val="fr-FR"/>
        </w:rPr>
        <w:t>Programme du forum de ADARR</w:t>
      </w:r>
    </w:p>
    <w:p w14:paraId="3F6482C3" w14:textId="0BEF0FF7" w:rsidR="00B82FE9" w:rsidRDefault="00B82FE9" w:rsidP="00B82FE9">
      <w:pPr>
        <w:pStyle w:val="a3"/>
        <w:jc w:val="center"/>
        <w:rPr>
          <w:rFonts w:ascii="Palatino Linotype" w:hAnsi="Palatino Linotype" w:cs="Arial"/>
          <w:b/>
          <w:bCs/>
          <w:color w:val="1F497D"/>
          <w:sz w:val="32"/>
          <w:szCs w:val="15"/>
          <w:lang w:val="fr-FR"/>
        </w:rPr>
      </w:pPr>
      <w:r w:rsidRPr="00423A0D">
        <w:rPr>
          <w:rFonts w:ascii="Palatino Linotype" w:hAnsi="Palatino Linotype" w:cs="Arial"/>
          <w:b/>
          <w:bCs/>
          <w:color w:val="1F497D"/>
          <w:sz w:val="32"/>
          <w:szCs w:val="15"/>
          <w:lang w:val="fr-FR"/>
        </w:rPr>
        <w:t>Premier semestre 201</w:t>
      </w:r>
      <w:r w:rsidR="00550111">
        <w:rPr>
          <w:rFonts w:ascii="Palatino Linotype" w:hAnsi="Palatino Linotype" w:cs="Arial"/>
          <w:b/>
          <w:bCs/>
          <w:color w:val="1F497D"/>
          <w:sz w:val="32"/>
          <w:szCs w:val="15"/>
          <w:lang w:val="fr-FR"/>
        </w:rPr>
        <w:t>9-2020</w:t>
      </w:r>
    </w:p>
    <w:bookmarkEnd w:id="0"/>
    <w:p w14:paraId="319D6E43" w14:textId="77777777" w:rsidR="00B82FE9" w:rsidRDefault="00B82FE9" w:rsidP="00B82FE9">
      <w:pPr>
        <w:rPr>
          <w:rFonts w:ascii="Palatino Linotype" w:hAnsi="Palatino Linotype"/>
          <w:b/>
          <w:bCs/>
          <w:color w:val="C00000"/>
          <w:sz w:val="28"/>
          <w:lang w:val="fr-FR"/>
        </w:rPr>
      </w:pPr>
    </w:p>
    <w:p w14:paraId="30C2A015" w14:textId="705033FC" w:rsidR="00057C4D" w:rsidRDefault="00B86F13" w:rsidP="00057C4D">
      <w:pPr>
        <w:rPr>
          <w:rFonts w:ascii="Palatino Linotype" w:hAnsi="Palatino Linotype"/>
          <w:b/>
          <w:bCs/>
          <w:color w:val="C00000"/>
          <w:sz w:val="28"/>
          <w:lang w:val="fr-FR"/>
        </w:rPr>
      </w:pPr>
      <w:bookmarkStart w:id="1" w:name="_Hlk15718594"/>
      <w:bookmarkStart w:id="2" w:name="_Hlk13492540"/>
      <w:r>
        <w:rPr>
          <w:rFonts w:ascii="Palatino Linotype" w:hAnsi="Palatino Linotype"/>
          <w:b/>
          <w:bCs/>
          <w:color w:val="C00000"/>
          <w:sz w:val="28"/>
          <w:lang w:val="fr-FR"/>
        </w:rPr>
        <w:t>Lundi 11.11.</w:t>
      </w:r>
      <w:r w:rsidR="00092DEC">
        <w:rPr>
          <w:rFonts w:ascii="Palatino Linotype" w:hAnsi="Palatino Linotype"/>
          <w:b/>
          <w:bCs/>
          <w:color w:val="C00000"/>
          <w:sz w:val="28"/>
          <w:lang w:val="fr-FR"/>
        </w:rPr>
        <w:t>20</w:t>
      </w:r>
      <w:r>
        <w:rPr>
          <w:rFonts w:ascii="Palatino Linotype" w:hAnsi="Palatino Linotype"/>
          <w:b/>
          <w:bCs/>
          <w:color w:val="C00000"/>
          <w:sz w:val="28"/>
          <w:lang w:val="fr-FR"/>
        </w:rPr>
        <w:t>19, 14h00-18h00, Université Bar-Ilan, campus Nord, Bât. 1004, 4</w:t>
      </w:r>
      <w:r w:rsidRPr="00013B31">
        <w:rPr>
          <w:rFonts w:ascii="Palatino Linotype" w:hAnsi="Palatino Linotype"/>
          <w:b/>
          <w:bCs/>
          <w:color w:val="C00000"/>
          <w:sz w:val="28"/>
          <w:vertAlign w:val="superscript"/>
          <w:lang w:val="fr-FR"/>
        </w:rPr>
        <w:t>e</w:t>
      </w:r>
      <w:r>
        <w:rPr>
          <w:rFonts w:ascii="Palatino Linotype" w:hAnsi="Palatino Linotype"/>
          <w:b/>
          <w:bCs/>
          <w:color w:val="C00000"/>
          <w:sz w:val="28"/>
          <w:lang w:val="fr-FR"/>
        </w:rPr>
        <w:t xml:space="preserve"> étage, salle d’ordinateurs 405 </w:t>
      </w:r>
    </w:p>
    <w:p w14:paraId="20228EB0" w14:textId="42381C89" w:rsidR="00B86F13" w:rsidRDefault="00B86F13" w:rsidP="00B86F13">
      <w:pPr>
        <w:rPr>
          <w:rFonts w:ascii="Palatino Linotype" w:hAnsi="Palatino Linotype"/>
          <w:b/>
          <w:bCs/>
          <w:color w:val="44546A" w:themeColor="text2"/>
          <w:sz w:val="28"/>
          <w:lang w:val="fr-FR"/>
        </w:rPr>
      </w:pPr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Marion </w:t>
      </w:r>
      <w:proofErr w:type="spellStart"/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Bend</w:t>
      </w:r>
      <w:r w:rsidR="00092DEC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inelli</w:t>
      </w:r>
      <w:proofErr w:type="spellEnd"/>
      <w:r w:rsidR="00B019B9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 et Virginie </w:t>
      </w:r>
      <w:proofErr w:type="spellStart"/>
      <w:r w:rsidR="00B019B9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Léthier</w:t>
      </w:r>
      <w:proofErr w:type="spellEnd"/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, Université de</w:t>
      </w:r>
      <w:r w:rsidR="00092DEC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 Bourgogn</w:t>
      </w:r>
      <w:r w:rsidR="00B019B9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e</w:t>
      </w:r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 Franche-Comté</w:t>
      </w:r>
    </w:p>
    <w:p w14:paraId="68C8A8F6" w14:textId="6F525A5D" w:rsidR="00B86F13" w:rsidRDefault="00B86F13" w:rsidP="00B86F13">
      <w:pPr>
        <w:rPr>
          <w:rFonts w:ascii="Palatino Linotype" w:hAnsi="Palatino Linotype"/>
          <w:b/>
          <w:bCs/>
          <w:color w:val="44546A" w:themeColor="text2"/>
          <w:sz w:val="28"/>
          <w:lang w:val="fr-FR"/>
        </w:rPr>
      </w:pPr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Atelier</w:t>
      </w:r>
      <w:r w:rsidR="000452E9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 : INITIATION À LA TEXTOMÉTRIE</w:t>
      </w:r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 </w:t>
      </w:r>
    </w:p>
    <w:p w14:paraId="57F9D17D" w14:textId="59E9D5A3" w:rsidR="005B2307" w:rsidRDefault="00B86F13" w:rsidP="00057C4D">
      <w:pPr>
        <w:jc w:val="both"/>
        <w:rPr>
          <w:rFonts w:ascii="Palatino Linotype" w:hAnsi="Palatino Linotype"/>
          <w:b/>
          <w:bCs/>
          <w:i/>
          <w:iCs/>
          <w:color w:val="44546A" w:themeColor="text2"/>
          <w:lang w:val="fr-FR"/>
        </w:rPr>
      </w:pPr>
      <w:r w:rsidRPr="00057C4D">
        <w:rPr>
          <w:rFonts w:ascii="Palatino Linotype" w:hAnsi="Palatino Linotype"/>
          <w:i/>
          <w:iCs/>
          <w:color w:val="44546A" w:themeColor="text2"/>
          <w:lang w:val="fr-FR"/>
        </w:rPr>
        <w:t>Pour ceux qui souhaitent se former dans l’analyse discursive de grand</w:t>
      </w:r>
      <w:r w:rsidR="00057C4D" w:rsidRPr="00057C4D">
        <w:rPr>
          <w:rFonts w:ascii="Palatino Linotype" w:hAnsi="Palatino Linotype"/>
          <w:i/>
          <w:iCs/>
          <w:color w:val="44546A" w:themeColor="text2"/>
          <w:lang w:val="fr-FR"/>
        </w:rPr>
        <w:t>e</w:t>
      </w:r>
      <w:r w:rsidRPr="00057C4D">
        <w:rPr>
          <w:rFonts w:ascii="Palatino Linotype" w:hAnsi="Palatino Linotype"/>
          <w:i/>
          <w:iCs/>
          <w:color w:val="44546A" w:themeColor="text2"/>
          <w:lang w:val="fr-FR"/>
        </w:rPr>
        <w:t xml:space="preserve">s masses textuelles, atelier avec deux spécialistes du </w:t>
      </w:r>
      <w:proofErr w:type="spellStart"/>
      <w:r w:rsidRPr="00057C4D">
        <w:rPr>
          <w:rFonts w:ascii="Palatino Linotype" w:hAnsi="Palatino Linotype"/>
          <w:i/>
          <w:iCs/>
          <w:color w:val="44546A" w:themeColor="text2"/>
          <w:lang w:val="fr-FR"/>
        </w:rPr>
        <w:t>txm</w:t>
      </w:r>
      <w:proofErr w:type="spellEnd"/>
      <w:r w:rsidRPr="00057C4D">
        <w:rPr>
          <w:rFonts w:ascii="Palatino Linotype" w:hAnsi="Palatino Linotype"/>
          <w:i/>
          <w:iCs/>
          <w:color w:val="44546A" w:themeColor="text2"/>
          <w:lang w:val="fr-FR"/>
        </w:rPr>
        <w:t xml:space="preserve">, un outil </w:t>
      </w:r>
      <w:proofErr w:type="spellStart"/>
      <w:r w:rsidRPr="00057C4D">
        <w:rPr>
          <w:rFonts w:ascii="Palatino Linotype" w:hAnsi="Palatino Linotype"/>
          <w:i/>
          <w:iCs/>
          <w:color w:val="44546A" w:themeColor="text2"/>
          <w:lang w:val="fr-FR"/>
        </w:rPr>
        <w:t>lexicométrique</w:t>
      </w:r>
      <w:proofErr w:type="spellEnd"/>
      <w:r w:rsidRPr="00057C4D">
        <w:rPr>
          <w:rFonts w:ascii="Palatino Linotype" w:hAnsi="Palatino Linotype"/>
          <w:i/>
          <w:iCs/>
          <w:color w:val="44546A" w:themeColor="text2"/>
          <w:lang w:val="fr-FR"/>
        </w:rPr>
        <w:t xml:space="preserve"> indispensable.</w:t>
      </w:r>
      <w:bookmarkEnd w:id="1"/>
      <w:r w:rsidR="00057C4D">
        <w:rPr>
          <w:rFonts w:ascii="Palatino Linotype" w:hAnsi="Palatino Linotype"/>
          <w:b/>
          <w:bCs/>
          <w:i/>
          <w:iCs/>
          <w:color w:val="44546A" w:themeColor="text2"/>
          <w:lang w:val="fr-FR"/>
        </w:rPr>
        <w:t xml:space="preserve"> </w:t>
      </w:r>
      <w:r w:rsidR="005B2307">
        <w:rPr>
          <w:rFonts w:ascii="Palatino Linotype" w:hAnsi="Palatino Linotype"/>
          <w:b/>
          <w:bCs/>
          <w:i/>
          <w:iCs/>
          <w:color w:val="44546A" w:themeColor="text2"/>
          <w:lang w:val="fr-FR"/>
        </w:rPr>
        <w:t>Séance non obligatoire pour les étudiants</w:t>
      </w:r>
    </w:p>
    <w:p w14:paraId="406CDEC7" w14:textId="7DD46904" w:rsidR="00057C4D" w:rsidRPr="005B2307" w:rsidRDefault="005B2307" w:rsidP="00057C4D">
      <w:pPr>
        <w:jc w:val="both"/>
        <w:rPr>
          <w:rFonts w:ascii="Palatino Linotype" w:hAnsi="Palatino Linotype"/>
          <w:b/>
          <w:bCs/>
          <w:i/>
          <w:iCs/>
          <w:color w:val="C00000"/>
          <w:lang w:val="fr-FR"/>
        </w:rPr>
      </w:pPr>
      <w:r>
        <w:rPr>
          <w:rFonts w:ascii="Palatino Linotype" w:hAnsi="Palatino Linotype"/>
          <w:b/>
          <w:bCs/>
          <w:i/>
          <w:iCs/>
          <w:color w:val="C00000"/>
          <w:lang w:val="fr-FR"/>
        </w:rPr>
        <w:t>S</w:t>
      </w:r>
      <w:r w:rsidR="00057C4D" w:rsidRPr="005B2307">
        <w:rPr>
          <w:rFonts w:ascii="Palatino Linotype" w:hAnsi="Palatino Linotype"/>
          <w:b/>
          <w:bCs/>
          <w:i/>
          <w:iCs/>
          <w:color w:val="C00000"/>
          <w:lang w:val="fr-FR"/>
        </w:rPr>
        <w:t>ur inscription uniquement : Galia.Yanoshevsky@biu.ac.il</w:t>
      </w:r>
    </w:p>
    <w:p w14:paraId="528104A8" w14:textId="77777777" w:rsidR="00B86F13" w:rsidRDefault="00B86F13" w:rsidP="00550111">
      <w:pPr>
        <w:rPr>
          <w:rFonts w:ascii="Palatino Linotype" w:hAnsi="Palatino Linotype"/>
          <w:b/>
          <w:bCs/>
          <w:color w:val="C00000"/>
          <w:sz w:val="28"/>
          <w:lang w:val="fr-FR"/>
        </w:rPr>
      </w:pPr>
    </w:p>
    <w:p w14:paraId="5F76E5A5" w14:textId="0CB4CF80" w:rsidR="00550111" w:rsidRPr="00057C4D" w:rsidRDefault="00550111" w:rsidP="00550111">
      <w:pPr>
        <w:rPr>
          <w:rFonts w:ascii="Palatino Linotype" w:hAnsi="Palatino Linotype"/>
          <w:b/>
          <w:bCs/>
          <w:color w:val="C00000"/>
          <w:sz w:val="28"/>
          <w:lang w:val="fr-FR"/>
        </w:rPr>
      </w:pPr>
      <w:r w:rsidRPr="00057C4D">
        <w:rPr>
          <w:rFonts w:ascii="Palatino Linotype" w:hAnsi="Palatino Linotype"/>
          <w:b/>
          <w:bCs/>
          <w:color w:val="C00000"/>
          <w:sz w:val="28"/>
          <w:lang w:val="fr-FR"/>
        </w:rPr>
        <w:t>Mardi 12</w:t>
      </w:r>
      <w:r w:rsidR="00357801" w:rsidRPr="00057C4D">
        <w:rPr>
          <w:rFonts w:ascii="Palatino Linotype" w:hAnsi="Palatino Linotype"/>
          <w:b/>
          <w:bCs/>
          <w:color w:val="C00000"/>
          <w:sz w:val="28"/>
          <w:lang w:val="fr-FR"/>
        </w:rPr>
        <w:t>.11.2019</w:t>
      </w:r>
      <w:r w:rsidRPr="00057C4D">
        <w:rPr>
          <w:rFonts w:ascii="Palatino Linotype" w:hAnsi="Palatino Linotype"/>
          <w:b/>
          <w:bCs/>
          <w:color w:val="C00000"/>
          <w:sz w:val="28"/>
          <w:lang w:val="fr-FR"/>
        </w:rPr>
        <w:t>, 18h</w:t>
      </w:r>
      <w:r w:rsidR="00F87074" w:rsidRPr="00057C4D">
        <w:rPr>
          <w:rFonts w:ascii="Palatino Linotype" w:hAnsi="Palatino Linotype"/>
          <w:b/>
          <w:bCs/>
          <w:color w:val="C00000"/>
          <w:sz w:val="28"/>
          <w:lang w:val="fr-FR"/>
        </w:rPr>
        <w:t>00</w:t>
      </w:r>
      <w:r w:rsidR="00057C4D">
        <w:rPr>
          <w:rFonts w:ascii="Palatino Linotype" w:hAnsi="Palatino Linotype"/>
          <w:b/>
          <w:bCs/>
          <w:color w:val="C00000"/>
          <w:sz w:val="28"/>
          <w:lang w:val="fr-FR"/>
        </w:rPr>
        <w:t xml:space="preserve"> précises</w:t>
      </w:r>
      <w:r w:rsidRPr="00057C4D">
        <w:rPr>
          <w:rFonts w:ascii="Palatino Linotype" w:hAnsi="Palatino Linotype"/>
          <w:b/>
          <w:bCs/>
          <w:color w:val="C00000"/>
          <w:sz w:val="28"/>
          <w:lang w:val="fr-FR"/>
        </w:rPr>
        <w:t>, Webb 103</w:t>
      </w:r>
    </w:p>
    <w:p w14:paraId="13197228" w14:textId="44CC504A" w:rsidR="00F87074" w:rsidRPr="00057C4D" w:rsidRDefault="00F87074" w:rsidP="00B86F13">
      <w:pPr>
        <w:rPr>
          <w:rFonts w:ascii="Palatino Linotype" w:hAnsi="Palatino Linotype"/>
          <w:b/>
          <w:bCs/>
          <w:color w:val="44546A" w:themeColor="text2"/>
          <w:sz w:val="28"/>
          <w:lang w:val="fr-FR"/>
        </w:rPr>
      </w:pPr>
      <w:r w:rsidRPr="00057C4D">
        <w:rPr>
          <w:rFonts w:ascii="Palatino Linotype" w:hAnsi="Palatino Linotype"/>
          <w:b/>
          <w:bCs/>
          <w:color w:val="C00000"/>
          <w:sz w:val="28"/>
          <w:lang w:val="fr-FR"/>
        </w:rPr>
        <w:t>18h00-18h45 :</w:t>
      </w:r>
      <w:r w:rsidRPr="00057C4D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 </w:t>
      </w:r>
    </w:p>
    <w:p w14:paraId="6F54E11A" w14:textId="354B1F3D" w:rsidR="00550111" w:rsidRDefault="00550111" w:rsidP="00B86F13">
      <w:pPr>
        <w:rPr>
          <w:rFonts w:ascii="Palatino Linotype" w:hAnsi="Palatino Linotype"/>
          <w:b/>
          <w:bCs/>
          <w:color w:val="44546A" w:themeColor="text2"/>
          <w:sz w:val="28"/>
          <w:lang w:val="fr-FR"/>
        </w:rPr>
      </w:pPr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Marion Bend</w:t>
      </w:r>
      <w:r w:rsidR="00092DEC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in</w:t>
      </w:r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elli, Université de </w:t>
      </w:r>
      <w:r w:rsidR="00092DEC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Bourgogne </w:t>
      </w:r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Franche-Comté </w:t>
      </w:r>
    </w:p>
    <w:p w14:paraId="7E293618" w14:textId="6DFAED3A" w:rsidR="00A0635E" w:rsidRPr="00A0635E" w:rsidRDefault="00A0635E" w:rsidP="00F87074">
      <w:pPr>
        <w:spacing w:line="240" w:lineRule="auto"/>
        <w:jc w:val="both"/>
        <w:rPr>
          <w:rFonts w:ascii="Palatino Linotype" w:hAnsi="Palatino Linotype"/>
          <w:b/>
          <w:bCs/>
          <w:color w:val="44546A" w:themeColor="text2"/>
          <w:sz w:val="28"/>
          <w:lang w:val="fr-FR"/>
        </w:rPr>
      </w:pPr>
      <w:r w:rsidRPr="00A0635E">
        <w:rPr>
          <w:rFonts w:ascii="Palatino Linotype" w:hAnsi="Palatino Linotype" w:cs="Tahoma"/>
          <w:b/>
          <w:bCs/>
          <w:color w:val="44546A" w:themeColor="text2"/>
          <w:sz w:val="28"/>
          <w:lang w:val="fr-FR"/>
        </w:rPr>
        <w:t xml:space="preserve">Identité discursive des </w:t>
      </w:r>
      <w:proofErr w:type="spellStart"/>
      <w:r w:rsidRPr="00A0635E">
        <w:rPr>
          <w:rFonts w:ascii="Palatino Linotype" w:hAnsi="Palatino Linotype" w:cs="Tahoma"/>
          <w:b/>
          <w:bCs/>
          <w:color w:val="44546A" w:themeColor="text2"/>
          <w:sz w:val="28"/>
          <w:lang w:val="fr-FR"/>
        </w:rPr>
        <w:t>candidat·es</w:t>
      </w:r>
      <w:proofErr w:type="spellEnd"/>
      <w:r w:rsidRPr="00A0635E">
        <w:rPr>
          <w:rFonts w:ascii="Palatino Linotype" w:hAnsi="Palatino Linotype" w:cs="Tahoma"/>
          <w:b/>
          <w:bCs/>
          <w:color w:val="44546A" w:themeColor="text2"/>
          <w:sz w:val="28"/>
          <w:lang w:val="fr-FR"/>
        </w:rPr>
        <w:t xml:space="preserve"> en campagne : le cas de Donald Trump</w:t>
      </w:r>
      <w:r w:rsidR="00F87074">
        <w:rPr>
          <w:rFonts w:ascii="Palatino Linotype" w:hAnsi="Palatino Linotype" w:cs="Tahoma"/>
          <w:b/>
          <w:bCs/>
          <w:color w:val="44546A" w:themeColor="text2"/>
          <w:sz w:val="28"/>
          <w:lang w:val="fr-FR"/>
        </w:rPr>
        <w:t xml:space="preserve">. </w:t>
      </w:r>
      <w:r w:rsidRPr="00A0635E">
        <w:rPr>
          <w:rFonts w:ascii="Palatino Linotype" w:hAnsi="Palatino Linotype" w:cs="Tahoma"/>
          <w:b/>
          <w:bCs/>
          <w:i/>
          <w:color w:val="44546A" w:themeColor="text2"/>
          <w:sz w:val="28"/>
          <w:lang w:val="fr-FR"/>
        </w:rPr>
        <w:t xml:space="preserve">Approche </w:t>
      </w:r>
      <w:proofErr w:type="spellStart"/>
      <w:r w:rsidRPr="00A0635E">
        <w:rPr>
          <w:rFonts w:ascii="Palatino Linotype" w:hAnsi="Palatino Linotype" w:cs="Tahoma"/>
          <w:b/>
          <w:bCs/>
          <w:i/>
          <w:color w:val="44546A" w:themeColor="text2"/>
          <w:sz w:val="28"/>
          <w:lang w:val="fr-FR"/>
        </w:rPr>
        <w:t>textométrique</w:t>
      </w:r>
      <w:proofErr w:type="spellEnd"/>
      <w:r w:rsidRPr="00A0635E">
        <w:rPr>
          <w:rFonts w:ascii="Palatino Linotype" w:hAnsi="Palatino Linotype" w:cs="Tahoma"/>
          <w:b/>
          <w:bCs/>
          <w:i/>
          <w:color w:val="44546A" w:themeColor="text2"/>
          <w:sz w:val="28"/>
          <w:lang w:val="fr-FR"/>
        </w:rPr>
        <w:t xml:space="preserve"> des débats présidentiels états-uniens (1960-2016)</w:t>
      </w:r>
    </w:p>
    <w:p w14:paraId="1A6E9B64" w14:textId="067E68EC" w:rsidR="00F87074" w:rsidRPr="004C7F3B" w:rsidRDefault="00F87074" w:rsidP="00A0635E">
      <w:pPr>
        <w:rPr>
          <w:rFonts w:ascii="Palatino Linotype" w:hAnsi="Palatino Linotype"/>
          <w:b/>
          <w:bCs/>
          <w:color w:val="44546A" w:themeColor="text2"/>
          <w:sz w:val="28"/>
          <w:lang w:val="fr-FR"/>
        </w:rPr>
      </w:pPr>
      <w:r w:rsidRPr="004C7F3B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Discussion</w:t>
      </w:r>
    </w:p>
    <w:p w14:paraId="4479B0BC" w14:textId="79E00DFE" w:rsidR="00B86F13" w:rsidRPr="00057C4D" w:rsidRDefault="00F87074" w:rsidP="00F87074">
      <w:pPr>
        <w:rPr>
          <w:rFonts w:ascii="Palatino Linotype" w:hAnsi="Palatino Linotype"/>
          <w:b/>
          <w:bCs/>
          <w:color w:val="44546A" w:themeColor="text2"/>
          <w:sz w:val="28"/>
          <w:lang w:val="fr-FR"/>
        </w:rPr>
      </w:pPr>
      <w:r w:rsidRPr="00057C4D">
        <w:rPr>
          <w:rFonts w:ascii="Palatino Linotype" w:hAnsi="Palatino Linotype"/>
          <w:b/>
          <w:bCs/>
          <w:color w:val="C00000"/>
          <w:sz w:val="28"/>
          <w:lang w:val="fr-FR"/>
        </w:rPr>
        <w:t>18h45-19h30 </w:t>
      </w:r>
      <w:r w:rsidRPr="00057C4D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: </w:t>
      </w:r>
    </w:p>
    <w:p w14:paraId="5C6DC165" w14:textId="7E9FC759" w:rsidR="00F87074" w:rsidRPr="00F87074" w:rsidRDefault="00F87074" w:rsidP="00F87074">
      <w:pPr>
        <w:rPr>
          <w:rFonts w:ascii="Palatino Linotype" w:hAnsi="Palatino Linotype" w:cs="Times New Roman"/>
          <w:b/>
          <w:color w:val="44546A" w:themeColor="text2"/>
          <w:sz w:val="28"/>
          <w:szCs w:val="24"/>
          <w:lang w:val="fr-FR"/>
        </w:rPr>
      </w:pPr>
      <w:r w:rsidRPr="00F87074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V</w:t>
      </w:r>
      <w:r w:rsidR="00A0635E" w:rsidRPr="00F87074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irginie </w:t>
      </w:r>
      <w:proofErr w:type="spellStart"/>
      <w:r w:rsidR="00A0635E" w:rsidRPr="00F87074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Léthier</w:t>
      </w:r>
      <w:proofErr w:type="spellEnd"/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, Université de </w:t>
      </w:r>
      <w:r w:rsidR="00092DEC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Bourgogne </w:t>
      </w:r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Franche-Comté</w:t>
      </w:r>
      <w:r w:rsidR="00A0635E" w:rsidRPr="00F87074">
        <w:rPr>
          <w:rFonts w:ascii="Palatino Linotype" w:eastAsia="Times New Roman" w:hAnsi="Palatino Linotype" w:cs="Times New Roman"/>
          <w:sz w:val="28"/>
          <w:szCs w:val="24"/>
          <w:lang w:val="fr-FR"/>
        </w:rPr>
        <w:br/>
      </w:r>
      <w:r w:rsidRPr="00F87074">
        <w:rPr>
          <w:rFonts w:ascii="Palatino Linotype" w:hAnsi="Palatino Linotype" w:cs="Times New Roman"/>
          <w:b/>
          <w:color w:val="44546A" w:themeColor="text2"/>
          <w:sz w:val="28"/>
          <w:szCs w:val="24"/>
          <w:lang w:val="fr-FR"/>
        </w:rPr>
        <w:t xml:space="preserve">D’une exploration </w:t>
      </w:r>
      <w:proofErr w:type="spellStart"/>
      <w:r w:rsidRPr="00F87074">
        <w:rPr>
          <w:rFonts w:ascii="Palatino Linotype" w:hAnsi="Palatino Linotype" w:cs="Times New Roman"/>
          <w:b/>
          <w:color w:val="44546A" w:themeColor="text2"/>
          <w:sz w:val="28"/>
          <w:szCs w:val="24"/>
          <w:lang w:val="fr-FR"/>
        </w:rPr>
        <w:t>textométrique</w:t>
      </w:r>
      <w:proofErr w:type="spellEnd"/>
      <w:r w:rsidRPr="00F87074">
        <w:rPr>
          <w:rFonts w:ascii="Palatino Linotype" w:hAnsi="Palatino Linotype" w:cs="Times New Roman"/>
          <w:b/>
          <w:color w:val="44546A" w:themeColor="text2"/>
          <w:sz w:val="28"/>
          <w:szCs w:val="24"/>
          <w:lang w:val="fr-FR"/>
        </w:rPr>
        <w:t xml:space="preserve"> à l’analyse argumentative du discours de la Banque Centrale Européenne (BCE)</w:t>
      </w:r>
    </w:p>
    <w:bookmarkEnd w:id="2"/>
    <w:p w14:paraId="72276C19" w14:textId="77777777" w:rsidR="000452E9" w:rsidRDefault="000452E9" w:rsidP="00B82FE9">
      <w:pPr>
        <w:rPr>
          <w:rFonts w:ascii="Palatino Linotype" w:hAnsi="Palatino Linotype"/>
          <w:b/>
          <w:bCs/>
          <w:color w:val="C00000"/>
          <w:sz w:val="28"/>
          <w:lang w:val="fr-FR"/>
        </w:rPr>
      </w:pPr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lastRenderedPageBreak/>
        <w:t>Discussion</w:t>
      </w:r>
      <w:r w:rsidRPr="00F87074">
        <w:rPr>
          <w:rFonts w:ascii="Palatino Linotype" w:hAnsi="Palatino Linotype"/>
          <w:b/>
          <w:bCs/>
          <w:color w:val="C00000"/>
          <w:sz w:val="28"/>
          <w:lang w:val="fr-FR"/>
        </w:rPr>
        <w:t xml:space="preserve"> </w:t>
      </w:r>
    </w:p>
    <w:p w14:paraId="253B8624" w14:textId="2BACF274" w:rsidR="00550111" w:rsidRDefault="00F87074" w:rsidP="00B82FE9">
      <w:pPr>
        <w:rPr>
          <w:rFonts w:ascii="Palatino Linotype" w:hAnsi="Palatino Linotype"/>
          <w:b/>
          <w:bCs/>
          <w:color w:val="44546A" w:themeColor="text2"/>
          <w:sz w:val="28"/>
          <w:lang w:val="fr-FR"/>
        </w:rPr>
      </w:pPr>
      <w:r w:rsidRPr="00F87074">
        <w:rPr>
          <w:rFonts w:ascii="Palatino Linotype" w:hAnsi="Palatino Linotype"/>
          <w:b/>
          <w:bCs/>
          <w:color w:val="C00000"/>
          <w:sz w:val="28"/>
          <w:lang w:val="fr-FR"/>
        </w:rPr>
        <w:t>19h30-19h</w:t>
      </w:r>
      <w:r w:rsidR="000452E9">
        <w:rPr>
          <w:rFonts w:ascii="Palatino Linotype" w:hAnsi="Palatino Linotype"/>
          <w:b/>
          <w:bCs/>
          <w:color w:val="C00000"/>
          <w:sz w:val="28"/>
          <w:lang w:val="fr-FR"/>
        </w:rPr>
        <w:t>50</w:t>
      </w:r>
      <w:r w:rsidRPr="00F87074">
        <w:rPr>
          <w:rFonts w:ascii="Palatino Linotype" w:hAnsi="Palatino Linotype"/>
          <w:b/>
          <w:bCs/>
          <w:color w:val="C00000"/>
          <w:sz w:val="28"/>
          <w:lang w:val="fr-FR"/>
        </w:rPr>
        <w:t> :</w:t>
      </w:r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 Discussion générale</w:t>
      </w:r>
      <w:r w:rsidR="00057C4D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 avec les deux conférencières</w:t>
      </w:r>
    </w:p>
    <w:p w14:paraId="7F37D1B5" w14:textId="77777777" w:rsidR="00F87074" w:rsidRDefault="00F87074" w:rsidP="00550111">
      <w:pPr>
        <w:rPr>
          <w:rFonts w:ascii="Palatino Linotype" w:hAnsi="Palatino Linotype"/>
          <w:b/>
          <w:bCs/>
          <w:color w:val="C00000"/>
          <w:sz w:val="28"/>
          <w:lang w:val="fr-FR"/>
        </w:rPr>
      </w:pPr>
    </w:p>
    <w:p w14:paraId="46CC68FB" w14:textId="5DEA43CC" w:rsidR="00550111" w:rsidRPr="00550111" w:rsidRDefault="00FA168F" w:rsidP="00550111">
      <w:pPr>
        <w:rPr>
          <w:rFonts w:ascii="Palatino Linotype" w:hAnsi="Palatino Linotype"/>
          <w:b/>
          <w:bCs/>
          <w:color w:val="C00000"/>
          <w:sz w:val="28"/>
          <w:lang w:val="fr-FR"/>
        </w:rPr>
      </w:pPr>
      <w:bookmarkStart w:id="3" w:name="_Hlk17827448"/>
      <w:r w:rsidRPr="00550111">
        <w:rPr>
          <w:rFonts w:ascii="Palatino Linotype" w:hAnsi="Palatino Linotype"/>
          <w:b/>
          <w:bCs/>
          <w:color w:val="C00000"/>
          <w:sz w:val="28"/>
          <w:lang w:val="fr-FR"/>
        </w:rPr>
        <w:t xml:space="preserve">Mardi, </w:t>
      </w:r>
      <w:r w:rsidR="005F2B5B" w:rsidRPr="00550111">
        <w:rPr>
          <w:rFonts w:ascii="Palatino Linotype" w:hAnsi="Palatino Linotype"/>
          <w:b/>
          <w:bCs/>
          <w:color w:val="C00000"/>
          <w:sz w:val="28"/>
          <w:lang w:val="fr-FR"/>
        </w:rPr>
        <w:t>2</w:t>
      </w:r>
      <w:r w:rsidR="00550111" w:rsidRPr="00550111">
        <w:rPr>
          <w:rFonts w:ascii="Palatino Linotype" w:hAnsi="Palatino Linotype"/>
          <w:b/>
          <w:bCs/>
          <w:color w:val="C00000"/>
          <w:sz w:val="28"/>
          <w:lang w:val="fr-FR"/>
        </w:rPr>
        <w:t>6</w:t>
      </w:r>
      <w:r w:rsidR="00B82FE9" w:rsidRPr="00550111">
        <w:rPr>
          <w:rFonts w:ascii="Palatino Linotype" w:hAnsi="Palatino Linotype"/>
          <w:b/>
          <w:bCs/>
          <w:color w:val="C00000"/>
          <w:sz w:val="28"/>
          <w:lang w:val="fr-FR"/>
        </w:rPr>
        <w:t>.11.201</w:t>
      </w:r>
      <w:r w:rsidR="00550111" w:rsidRPr="00550111">
        <w:rPr>
          <w:rFonts w:ascii="Palatino Linotype" w:hAnsi="Palatino Linotype"/>
          <w:b/>
          <w:bCs/>
          <w:color w:val="C00000"/>
          <w:sz w:val="28"/>
          <w:lang w:val="fr-FR"/>
        </w:rPr>
        <w:t>9</w:t>
      </w:r>
      <w:r w:rsidR="00B82FE9" w:rsidRPr="00550111">
        <w:rPr>
          <w:rFonts w:ascii="Palatino Linotype" w:hAnsi="Palatino Linotype"/>
          <w:b/>
          <w:bCs/>
          <w:color w:val="C00000"/>
          <w:sz w:val="28"/>
          <w:lang w:val="fr-FR"/>
        </w:rPr>
        <w:t>, 1</w:t>
      </w:r>
      <w:r w:rsidR="00550111" w:rsidRPr="00550111">
        <w:rPr>
          <w:rFonts w:ascii="Palatino Linotype" w:hAnsi="Palatino Linotype"/>
          <w:b/>
          <w:bCs/>
          <w:color w:val="C00000"/>
          <w:sz w:val="28"/>
          <w:lang w:val="fr-FR"/>
        </w:rPr>
        <w:t>8</w:t>
      </w:r>
      <w:r w:rsidR="00B82FE9" w:rsidRPr="00550111">
        <w:rPr>
          <w:rFonts w:ascii="Palatino Linotype" w:hAnsi="Palatino Linotype"/>
          <w:b/>
          <w:bCs/>
          <w:color w:val="C00000"/>
          <w:sz w:val="28"/>
          <w:lang w:val="fr-FR"/>
        </w:rPr>
        <w:t>h00</w:t>
      </w:r>
      <w:r w:rsidR="001D79A3" w:rsidRPr="00550111">
        <w:rPr>
          <w:rFonts w:ascii="Palatino Linotype" w:hAnsi="Palatino Linotype"/>
          <w:b/>
          <w:bCs/>
          <w:color w:val="C00000"/>
          <w:sz w:val="28"/>
          <w:lang w:val="fr-FR"/>
        </w:rPr>
        <w:t xml:space="preserve">, </w:t>
      </w:r>
      <w:r w:rsidR="00550111" w:rsidRPr="00550111">
        <w:rPr>
          <w:rFonts w:ascii="Palatino Linotype" w:hAnsi="Palatino Linotype"/>
          <w:b/>
          <w:bCs/>
          <w:color w:val="C00000"/>
          <w:sz w:val="28"/>
          <w:lang w:val="fr-FR"/>
        </w:rPr>
        <w:t>Webb 103</w:t>
      </w:r>
    </w:p>
    <w:bookmarkEnd w:id="3"/>
    <w:p w14:paraId="474BFF79" w14:textId="77777777" w:rsidR="00057C4D" w:rsidRPr="00057C4D" w:rsidRDefault="00057C4D" w:rsidP="00057C4D">
      <w:pPr>
        <w:rPr>
          <w:rFonts w:ascii="Palatino Linotype" w:hAnsi="Palatino Linotype"/>
          <w:b/>
          <w:bCs/>
          <w:color w:val="44546A" w:themeColor="text2"/>
          <w:sz w:val="28"/>
          <w:lang w:val="fr-FR"/>
        </w:rPr>
      </w:pPr>
      <w:r w:rsidRPr="00057C4D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Baruch Schwartz, Université hébraïque de Jérusalem</w:t>
      </w:r>
    </w:p>
    <w:p w14:paraId="4994A6AA" w14:textId="780D41B5" w:rsidR="00057C4D" w:rsidRPr="00821D41" w:rsidRDefault="00057C4D" w:rsidP="00057C4D">
      <w:pPr>
        <w:rPr>
          <w:rFonts w:ascii="Palatino Linotype" w:hAnsi="Palatino Linotype"/>
          <w:b/>
          <w:bCs/>
          <w:color w:val="44546A" w:themeColor="text2"/>
          <w:sz w:val="28"/>
          <w:lang w:val="fr-FR"/>
        </w:rPr>
      </w:pPr>
      <w:r w:rsidRPr="00821D41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Argumenter pour apprendre</w:t>
      </w:r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 </w:t>
      </w:r>
      <w:r w:rsidRPr="00821D41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: Théorie et </w:t>
      </w:r>
      <w:r w:rsidR="00092DEC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p</w:t>
      </w:r>
      <w:r w:rsidRPr="00821D41"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ratique</w:t>
      </w:r>
    </w:p>
    <w:p w14:paraId="66CA9C33" w14:textId="77777777" w:rsidR="00057C4D" w:rsidRPr="00821D41" w:rsidRDefault="00057C4D" w:rsidP="00057C4D">
      <w:pPr>
        <w:rPr>
          <w:rFonts w:ascii="Palatino Linotype" w:hAnsi="Palatino Linotype"/>
          <w:b/>
          <w:bCs/>
          <w:color w:val="44546A" w:themeColor="text2"/>
          <w:sz w:val="28"/>
          <w:rtl/>
          <w:lang w:val="fr-FR" w:bidi="he-IL"/>
        </w:rPr>
      </w:pPr>
    </w:p>
    <w:p w14:paraId="163AE25C" w14:textId="524285B1" w:rsidR="00B82FE9" w:rsidRPr="004C7F3B" w:rsidRDefault="00B82FE9" w:rsidP="00B82FE9">
      <w:pPr>
        <w:rPr>
          <w:rFonts w:ascii="Palatino Linotype" w:hAnsi="Palatino Linotype"/>
          <w:b/>
          <w:bCs/>
          <w:color w:val="C00000"/>
          <w:sz w:val="28"/>
        </w:rPr>
      </w:pPr>
      <w:r w:rsidRPr="004C7F3B">
        <w:rPr>
          <w:rFonts w:ascii="Palatino Linotype" w:hAnsi="Palatino Linotype"/>
          <w:b/>
          <w:bCs/>
          <w:color w:val="C00000"/>
          <w:sz w:val="28"/>
        </w:rPr>
        <w:t xml:space="preserve">Mardi </w:t>
      </w:r>
      <w:r w:rsidR="00550111" w:rsidRPr="004C7F3B">
        <w:rPr>
          <w:rFonts w:ascii="Palatino Linotype" w:hAnsi="Palatino Linotype"/>
          <w:b/>
          <w:bCs/>
          <w:color w:val="C00000"/>
          <w:sz w:val="28"/>
        </w:rPr>
        <w:t>10</w:t>
      </w:r>
      <w:r w:rsidR="00DA0D66" w:rsidRPr="004C7F3B">
        <w:rPr>
          <w:rFonts w:ascii="Palatino Linotype" w:hAnsi="Palatino Linotype"/>
          <w:b/>
          <w:bCs/>
          <w:color w:val="C00000"/>
          <w:sz w:val="28"/>
        </w:rPr>
        <w:t xml:space="preserve">.12. </w:t>
      </w:r>
      <w:r w:rsidRPr="004C7F3B">
        <w:rPr>
          <w:rFonts w:ascii="Palatino Linotype" w:hAnsi="Palatino Linotype"/>
          <w:b/>
          <w:bCs/>
          <w:color w:val="C00000"/>
          <w:sz w:val="28"/>
        </w:rPr>
        <w:t>201</w:t>
      </w:r>
      <w:r w:rsidR="00203D49" w:rsidRPr="004C7F3B">
        <w:rPr>
          <w:rFonts w:ascii="Palatino Linotype" w:hAnsi="Palatino Linotype"/>
          <w:b/>
          <w:bCs/>
          <w:color w:val="C00000"/>
          <w:sz w:val="28"/>
        </w:rPr>
        <w:t>9</w:t>
      </w:r>
      <w:r w:rsidRPr="004C7F3B">
        <w:rPr>
          <w:rFonts w:ascii="Palatino Linotype" w:hAnsi="Palatino Linotype"/>
          <w:b/>
          <w:bCs/>
          <w:color w:val="C00000"/>
          <w:sz w:val="28"/>
        </w:rPr>
        <w:t>, 18h00</w:t>
      </w:r>
      <w:r w:rsidR="005A2761" w:rsidRPr="004C7F3B">
        <w:rPr>
          <w:rFonts w:ascii="Palatino Linotype" w:hAnsi="Palatino Linotype"/>
          <w:b/>
          <w:bCs/>
          <w:color w:val="C00000"/>
          <w:sz w:val="28"/>
        </w:rPr>
        <w:t>, Webb 103</w:t>
      </w:r>
    </w:p>
    <w:p w14:paraId="08F5B4FE" w14:textId="4BDA92B8" w:rsidR="00B82FE9" w:rsidRPr="004C7F3B" w:rsidRDefault="00550111" w:rsidP="00B82FE9">
      <w:pPr>
        <w:rPr>
          <w:rFonts w:ascii="Palatino Linotype" w:hAnsi="Palatino Linotype"/>
          <w:b/>
          <w:bCs/>
          <w:color w:val="44546A" w:themeColor="text2"/>
          <w:sz w:val="28"/>
        </w:rPr>
      </w:pPr>
      <w:r w:rsidRPr="004C7F3B">
        <w:rPr>
          <w:rFonts w:ascii="Palatino Linotype" w:hAnsi="Palatino Linotype"/>
          <w:b/>
          <w:bCs/>
          <w:color w:val="44546A" w:themeColor="text2"/>
          <w:sz w:val="28"/>
        </w:rPr>
        <w:t xml:space="preserve">Nana Ariel, </w:t>
      </w:r>
      <w:r w:rsidR="001D79A3" w:rsidRPr="004C7F3B">
        <w:rPr>
          <w:rFonts w:ascii="Palatino Linotype" w:hAnsi="Palatino Linotype"/>
          <w:b/>
          <w:bCs/>
          <w:color w:val="44546A" w:themeColor="text2"/>
          <w:sz w:val="28"/>
        </w:rPr>
        <w:t xml:space="preserve">ADARR, </w:t>
      </w:r>
      <w:r w:rsidR="0079453E" w:rsidRPr="004C7F3B">
        <w:rPr>
          <w:rFonts w:ascii="Palatino Linotype" w:hAnsi="Palatino Linotype"/>
          <w:b/>
          <w:bCs/>
          <w:color w:val="44546A" w:themeColor="text2"/>
          <w:sz w:val="28"/>
        </w:rPr>
        <w:t>Tel-Aviv</w:t>
      </w:r>
    </w:p>
    <w:p w14:paraId="7C49F22D" w14:textId="7C3D92D1" w:rsidR="006276E7" w:rsidRPr="006276E7" w:rsidRDefault="006276E7" w:rsidP="006276E7">
      <w:pPr>
        <w:rPr>
          <w:rFonts w:ascii="Palatino Linotype" w:hAnsi="Palatino Linotype"/>
          <w:b/>
          <w:bCs/>
          <w:color w:val="44546A" w:themeColor="text2"/>
          <w:sz w:val="28"/>
          <w:rtl/>
        </w:rPr>
      </w:pPr>
      <w:r w:rsidRPr="006276E7">
        <w:rPr>
          <w:rFonts w:ascii="Palatino Linotype" w:hAnsi="Palatino Linotype"/>
          <w:b/>
          <w:bCs/>
          <w:color w:val="44546A" w:themeColor="text2"/>
          <w:sz w:val="28"/>
        </w:rPr>
        <w:t xml:space="preserve">Rhetoric - </w:t>
      </w:r>
      <w:r w:rsidR="00487E87">
        <w:rPr>
          <w:rFonts w:ascii="Palatino Linotype" w:hAnsi="Palatino Linotype"/>
          <w:b/>
          <w:bCs/>
          <w:color w:val="44546A" w:themeColor="text2"/>
          <w:sz w:val="28"/>
        </w:rPr>
        <w:t>B</w:t>
      </w:r>
      <w:r w:rsidRPr="006276E7">
        <w:rPr>
          <w:rFonts w:ascii="Palatino Linotype" w:hAnsi="Palatino Linotype"/>
          <w:b/>
          <w:bCs/>
          <w:color w:val="44546A" w:themeColor="text2"/>
          <w:sz w:val="28"/>
        </w:rPr>
        <w:t xml:space="preserve">etween </w:t>
      </w:r>
      <w:r w:rsidR="00092DEC">
        <w:rPr>
          <w:rFonts w:ascii="Palatino Linotype" w:hAnsi="Palatino Linotype"/>
          <w:b/>
          <w:bCs/>
          <w:color w:val="44546A" w:themeColor="text2"/>
          <w:sz w:val="28"/>
        </w:rPr>
        <w:t>T</w:t>
      </w:r>
      <w:r w:rsidRPr="006276E7">
        <w:rPr>
          <w:rFonts w:ascii="Palatino Linotype" w:hAnsi="Palatino Linotype"/>
          <w:b/>
          <w:bCs/>
          <w:color w:val="44546A" w:themeColor="text2"/>
          <w:sz w:val="28"/>
        </w:rPr>
        <w:t xml:space="preserve">heory and </w:t>
      </w:r>
      <w:r w:rsidR="00092DEC">
        <w:rPr>
          <w:rFonts w:ascii="Palatino Linotype" w:hAnsi="Palatino Linotype"/>
          <w:b/>
          <w:bCs/>
          <w:color w:val="44546A" w:themeColor="text2"/>
          <w:sz w:val="28"/>
        </w:rPr>
        <w:t>P</w:t>
      </w:r>
      <w:r w:rsidRPr="006276E7">
        <w:rPr>
          <w:rFonts w:ascii="Palatino Linotype" w:hAnsi="Palatino Linotype"/>
          <w:b/>
          <w:bCs/>
          <w:color w:val="44546A" w:themeColor="text2"/>
          <w:sz w:val="28"/>
        </w:rPr>
        <w:t xml:space="preserve">ractice: </w:t>
      </w:r>
      <w:r w:rsidR="00092DEC">
        <w:rPr>
          <w:rFonts w:ascii="Palatino Linotype" w:hAnsi="Palatino Linotype"/>
          <w:b/>
          <w:bCs/>
          <w:color w:val="44546A" w:themeColor="text2"/>
          <w:sz w:val="28"/>
        </w:rPr>
        <w:t>S</w:t>
      </w:r>
      <w:r w:rsidRPr="006276E7">
        <w:rPr>
          <w:rFonts w:ascii="Palatino Linotype" w:hAnsi="Palatino Linotype"/>
          <w:b/>
          <w:bCs/>
          <w:color w:val="44546A" w:themeColor="text2"/>
          <w:sz w:val="28"/>
        </w:rPr>
        <w:t xml:space="preserve">peech as a </w:t>
      </w:r>
      <w:r w:rsidR="00092DEC">
        <w:rPr>
          <w:rFonts w:ascii="Palatino Linotype" w:hAnsi="Palatino Linotype"/>
          <w:b/>
          <w:bCs/>
          <w:color w:val="44546A" w:themeColor="text2"/>
          <w:sz w:val="28"/>
        </w:rPr>
        <w:t>T</w:t>
      </w:r>
      <w:r w:rsidRPr="006276E7">
        <w:rPr>
          <w:rFonts w:ascii="Palatino Linotype" w:hAnsi="Palatino Linotype"/>
          <w:b/>
          <w:bCs/>
          <w:color w:val="44546A" w:themeColor="text2"/>
          <w:sz w:val="28"/>
        </w:rPr>
        <w:t xml:space="preserve">hinking </w:t>
      </w:r>
      <w:r w:rsidR="00092DEC">
        <w:rPr>
          <w:rFonts w:ascii="Palatino Linotype" w:hAnsi="Palatino Linotype"/>
          <w:b/>
          <w:bCs/>
          <w:color w:val="44546A" w:themeColor="text2"/>
          <w:sz w:val="28"/>
        </w:rPr>
        <w:t>M</w:t>
      </w:r>
      <w:r w:rsidRPr="006276E7">
        <w:rPr>
          <w:rFonts w:ascii="Palatino Linotype" w:hAnsi="Palatino Linotype"/>
          <w:b/>
          <w:bCs/>
          <w:color w:val="44546A" w:themeColor="text2"/>
          <w:sz w:val="28"/>
        </w:rPr>
        <w:t>ethod</w:t>
      </w:r>
    </w:p>
    <w:p w14:paraId="2533BB2C" w14:textId="300DF755" w:rsidR="00AC4580" w:rsidRPr="006276E7" w:rsidRDefault="00AC4580" w:rsidP="00B82FE9">
      <w:pPr>
        <w:rPr>
          <w:rFonts w:ascii="Palatino Linotype" w:hAnsi="Palatino Linotype"/>
          <w:b/>
          <w:bCs/>
          <w:color w:val="44546A" w:themeColor="text2"/>
          <w:sz w:val="28"/>
        </w:rPr>
      </w:pPr>
    </w:p>
    <w:p w14:paraId="22D63F36" w14:textId="6598B710" w:rsidR="00BC48E6" w:rsidRPr="00821D41" w:rsidRDefault="00BC48E6" w:rsidP="00B82FE9">
      <w:pPr>
        <w:rPr>
          <w:rFonts w:ascii="Palatino Linotype" w:hAnsi="Palatino Linotype"/>
          <w:b/>
          <w:bCs/>
          <w:color w:val="C00000"/>
          <w:sz w:val="28"/>
          <w:lang w:val="fr-FR" w:bidi="he-IL"/>
        </w:rPr>
      </w:pPr>
      <w:bookmarkStart w:id="4" w:name="_Hlk17827420"/>
      <w:r w:rsidRPr="00821D41">
        <w:rPr>
          <w:rFonts w:ascii="Palatino Linotype" w:hAnsi="Palatino Linotype"/>
          <w:b/>
          <w:bCs/>
          <w:color w:val="C00000"/>
          <w:sz w:val="28"/>
          <w:lang w:val="fr-FR" w:bidi="he-IL"/>
        </w:rPr>
        <w:t>Mardi 24.12.2019</w:t>
      </w:r>
      <w:r w:rsidR="004C7F3B">
        <w:rPr>
          <w:rFonts w:ascii="Palatino Linotype" w:hAnsi="Palatino Linotype"/>
          <w:b/>
          <w:bCs/>
          <w:color w:val="C00000"/>
          <w:sz w:val="28"/>
          <w:lang w:val="fr-FR" w:bidi="he-IL"/>
        </w:rPr>
        <w:t>, Webb 103</w:t>
      </w:r>
    </w:p>
    <w:p w14:paraId="0D2A390B" w14:textId="54D83452" w:rsidR="00057C4D" w:rsidRPr="001D79A3" w:rsidRDefault="00057C4D" w:rsidP="00057C4D">
      <w:pPr>
        <w:rPr>
          <w:rFonts w:ascii="Palatino Linotype" w:hAnsi="Palatino Linotype"/>
          <w:b/>
          <w:bCs/>
          <w:color w:val="44546A" w:themeColor="text2"/>
          <w:sz w:val="28"/>
          <w:lang w:val="fr-FR"/>
        </w:rPr>
      </w:pPr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Laetitia Guern, Université de Lausanne</w:t>
      </w:r>
    </w:p>
    <w:p w14:paraId="24ED4ECC" w14:textId="399C32E5" w:rsidR="006276E7" w:rsidRPr="00057C4D" w:rsidRDefault="00057C4D" w:rsidP="00057C4D">
      <w:pPr>
        <w:rPr>
          <w:rFonts w:ascii="Palatino Linotype" w:hAnsi="Palatino Linotype"/>
          <w:b/>
          <w:bCs/>
          <w:color w:val="44546A" w:themeColor="text2"/>
          <w:sz w:val="28"/>
          <w:rtl/>
          <w:lang w:val="fr-FR" w:bidi="he-IL"/>
        </w:rPr>
      </w:pPr>
      <w:r w:rsidRPr="00057C4D">
        <w:rPr>
          <w:rFonts w:ascii="Palatino Linotype" w:eastAsia="Times New Roman" w:hAnsi="Palatino Linotype"/>
          <w:b/>
          <w:bCs/>
          <w:color w:val="44546A" w:themeColor="text2"/>
          <w:sz w:val="28"/>
          <w:lang w:val="fr-FR"/>
        </w:rPr>
        <w:t>La définition de la laïcité dans les débats en ligne : positionnements et enjeux politiques </w:t>
      </w:r>
      <w:bookmarkEnd w:id="4"/>
      <w:r w:rsidRPr="00057C4D">
        <w:rPr>
          <w:rFonts w:ascii="Palatino Linotype" w:hAnsi="Palatino Linotype"/>
          <w:b/>
          <w:bCs/>
          <w:color w:val="44546A" w:themeColor="text2"/>
          <w:sz w:val="28"/>
          <w:rtl/>
          <w:lang w:val="fr-FR" w:bidi="he-IL"/>
        </w:rPr>
        <w:t xml:space="preserve"> </w:t>
      </w:r>
    </w:p>
    <w:p w14:paraId="103DE158" w14:textId="77777777" w:rsidR="00A34782" w:rsidRDefault="00A34782" w:rsidP="00B82FE9">
      <w:pPr>
        <w:rPr>
          <w:rFonts w:ascii="Palatino Linotype" w:hAnsi="Palatino Linotype"/>
          <w:b/>
          <w:bCs/>
          <w:color w:val="C00000"/>
          <w:sz w:val="28"/>
          <w:lang w:val="fr-FR"/>
        </w:rPr>
      </w:pPr>
    </w:p>
    <w:p w14:paraId="437F9E36" w14:textId="7AAB147C" w:rsidR="00B82FE9" w:rsidRPr="00821D41" w:rsidRDefault="00B82FE9" w:rsidP="00B82FE9">
      <w:pPr>
        <w:rPr>
          <w:rFonts w:ascii="Palatino Linotype" w:hAnsi="Palatino Linotype"/>
          <w:b/>
          <w:bCs/>
          <w:color w:val="C00000"/>
          <w:sz w:val="28"/>
          <w:lang w:val="fr-FR"/>
        </w:rPr>
      </w:pPr>
      <w:r w:rsidRPr="00821D41">
        <w:rPr>
          <w:rFonts w:ascii="Palatino Linotype" w:hAnsi="Palatino Linotype"/>
          <w:b/>
          <w:bCs/>
          <w:color w:val="C00000"/>
          <w:sz w:val="28"/>
          <w:lang w:val="fr-FR"/>
        </w:rPr>
        <w:t xml:space="preserve">Mardi </w:t>
      </w:r>
      <w:r w:rsidR="0079453E" w:rsidRPr="00821D41">
        <w:rPr>
          <w:rFonts w:ascii="Palatino Linotype" w:hAnsi="Palatino Linotype"/>
          <w:b/>
          <w:bCs/>
          <w:color w:val="C00000"/>
          <w:sz w:val="28"/>
          <w:lang w:val="fr-FR"/>
        </w:rPr>
        <w:t>0</w:t>
      </w:r>
      <w:r w:rsidR="00550111" w:rsidRPr="00821D41">
        <w:rPr>
          <w:rFonts w:ascii="Palatino Linotype" w:hAnsi="Palatino Linotype"/>
          <w:b/>
          <w:bCs/>
          <w:color w:val="C00000"/>
          <w:sz w:val="28"/>
          <w:lang w:val="fr-FR"/>
        </w:rPr>
        <w:t>7</w:t>
      </w:r>
      <w:r w:rsidR="0079453E" w:rsidRPr="00821D41">
        <w:rPr>
          <w:rFonts w:ascii="Palatino Linotype" w:hAnsi="Palatino Linotype"/>
          <w:b/>
          <w:bCs/>
          <w:color w:val="C00000"/>
          <w:sz w:val="28"/>
          <w:lang w:val="fr-FR"/>
        </w:rPr>
        <w:t xml:space="preserve">.01. </w:t>
      </w:r>
      <w:r w:rsidR="009B0BBF" w:rsidRPr="00821D41">
        <w:rPr>
          <w:rFonts w:ascii="Palatino Linotype" w:hAnsi="Palatino Linotype"/>
          <w:b/>
          <w:bCs/>
          <w:color w:val="C00000"/>
          <w:sz w:val="28"/>
          <w:lang w:val="fr-FR"/>
        </w:rPr>
        <w:t>20</w:t>
      </w:r>
      <w:r w:rsidR="00550111" w:rsidRPr="00821D41">
        <w:rPr>
          <w:rFonts w:ascii="Palatino Linotype" w:hAnsi="Palatino Linotype"/>
          <w:b/>
          <w:bCs/>
          <w:color w:val="C00000"/>
          <w:sz w:val="28"/>
          <w:lang w:val="fr-FR"/>
        </w:rPr>
        <w:t>20</w:t>
      </w:r>
      <w:r w:rsidRPr="00821D41">
        <w:rPr>
          <w:rFonts w:ascii="Palatino Linotype" w:hAnsi="Palatino Linotype"/>
          <w:b/>
          <w:bCs/>
          <w:color w:val="C00000"/>
          <w:sz w:val="28"/>
          <w:lang w:val="fr-FR"/>
        </w:rPr>
        <w:t>, 18h00</w:t>
      </w:r>
      <w:r w:rsidR="005A2761" w:rsidRPr="00821D41">
        <w:rPr>
          <w:rFonts w:ascii="Palatino Linotype" w:hAnsi="Palatino Linotype"/>
          <w:b/>
          <w:bCs/>
          <w:color w:val="C00000"/>
          <w:sz w:val="28"/>
          <w:lang w:val="fr-FR"/>
        </w:rPr>
        <w:t>, Webb 103</w:t>
      </w:r>
    </w:p>
    <w:p w14:paraId="40E9C2BD" w14:textId="4CF178C5" w:rsidR="005A2761" w:rsidRDefault="00550111" w:rsidP="00550111">
      <w:pPr>
        <w:rPr>
          <w:rFonts w:ascii="Palatino Linotype" w:hAnsi="Palatino Linotype"/>
          <w:b/>
          <w:bCs/>
          <w:color w:val="44546A" w:themeColor="text2"/>
          <w:sz w:val="28"/>
          <w:lang w:val="fr-FR"/>
        </w:rPr>
      </w:pPr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 xml:space="preserve">Malika </w:t>
      </w:r>
      <w:proofErr w:type="spellStart"/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Temmar</w:t>
      </w:r>
      <w:proofErr w:type="spellEnd"/>
      <w:r>
        <w:rPr>
          <w:rFonts w:ascii="Palatino Linotype" w:hAnsi="Palatino Linotype"/>
          <w:b/>
          <w:bCs/>
          <w:color w:val="44546A" w:themeColor="text2"/>
          <w:sz w:val="28"/>
          <w:lang w:val="fr-FR"/>
        </w:rPr>
        <w:t>, Université de Picardie, Jules Verne</w:t>
      </w:r>
    </w:p>
    <w:p w14:paraId="61A91EC3" w14:textId="27AB816D" w:rsidR="00BC48E6" w:rsidRPr="00057C4D" w:rsidRDefault="006276E7" w:rsidP="005A2761">
      <w:pPr>
        <w:rPr>
          <w:rFonts w:ascii="Palatino Linotype" w:hAnsi="Palatino Linotype"/>
          <w:b/>
          <w:bCs/>
          <w:color w:val="44546A" w:themeColor="text2"/>
          <w:sz w:val="28"/>
          <w:lang w:val="fr-FR"/>
        </w:rPr>
      </w:pPr>
      <w:r w:rsidRPr="00057C4D">
        <w:rPr>
          <w:rFonts w:ascii="Palatino Linotype" w:eastAsia="Times New Roman" w:hAnsi="Palatino Linotype" w:cs="Times New Roman"/>
          <w:b/>
          <w:bCs/>
          <w:color w:val="44546A" w:themeColor="text2"/>
          <w:sz w:val="28"/>
          <w:szCs w:val="20"/>
          <w:lang w:val="fr-FR"/>
        </w:rPr>
        <w:t>La représentation stéréotypée du philosophe dans la presse française</w:t>
      </w:r>
    </w:p>
    <w:p w14:paraId="5A0ECF3D" w14:textId="77777777" w:rsidR="0033736E" w:rsidRDefault="0033736E" w:rsidP="006276E7">
      <w:pPr>
        <w:rPr>
          <w:rFonts w:ascii="Palatino Linotype" w:hAnsi="Palatino Linotype"/>
          <w:b/>
          <w:bCs/>
          <w:color w:val="C00000"/>
          <w:sz w:val="28"/>
          <w:lang w:val="fr-FR"/>
        </w:rPr>
      </w:pPr>
    </w:p>
    <w:p w14:paraId="23020E50" w14:textId="13B3213D" w:rsidR="00203D49" w:rsidRPr="005F2B5B" w:rsidRDefault="00203D49" w:rsidP="006276E7">
      <w:pPr>
        <w:rPr>
          <w:rFonts w:ascii="Palatino Linotype" w:hAnsi="Palatino Linotype"/>
          <w:b/>
          <w:bCs/>
          <w:color w:val="C00000"/>
          <w:sz w:val="28"/>
          <w:lang w:val="fr-FR"/>
        </w:rPr>
      </w:pPr>
      <w:r w:rsidRPr="005F2B5B">
        <w:rPr>
          <w:rFonts w:ascii="Palatino Linotype" w:hAnsi="Palatino Linotype"/>
          <w:b/>
          <w:bCs/>
          <w:color w:val="C00000"/>
          <w:sz w:val="28"/>
          <w:lang w:val="fr-FR"/>
        </w:rPr>
        <w:t xml:space="preserve">Mardi </w:t>
      </w:r>
      <w:r>
        <w:rPr>
          <w:rFonts w:ascii="Palatino Linotype" w:hAnsi="Palatino Linotype"/>
          <w:b/>
          <w:bCs/>
          <w:color w:val="C00000"/>
          <w:sz w:val="28"/>
          <w:lang w:val="fr-FR"/>
        </w:rPr>
        <w:t xml:space="preserve">21.01. </w:t>
      </w:r>
      <w:r w:rsidRPr="005F2B5B">
        <w:rPr>
          <w:rFonts w:ascii="Palatino Linotype" w:hAnsi="Palatino Linotype"/>
          <w:b/>
          <w:bCs/>
          <w:color w:val="C00000"/>
          <w:sz w:val="28"/>
          <w:lang w:val="fr-FR"/>
        </w:rPr>
        <w:t>20</w:t>
      </w:r>
      <w:r>
        <w:rPr>
          <w:rFonts w:ascii="Palatino Linotype" w:hAnsi="Palatino Linotype"/>
          <w:b/>
          <w:bCs/>
          <w:color w:val="C00000"/>
          <w:sz w:val="28"/>
          <w:lang w:val="fr-FR"/>
        </w:rPr>
        <w:t>20</w:t>
      </w:r>
      <w:r w:rsidRPr="005F2B5B">
        <w:rPr>
          <w:rFonts w:ascii="Palatino Linotype" w:hAnsi="Palatino Linotype"/>
          <w:b/>
          <w:bCs/>
          <w:color w:val="C00000"/>
          <w:sz w:val="28"/>
          <w:lang w:val="fr-FR"/>
        </w:rPr>
        <w:t>, 18h00</w:t>
      </w:r>
      <w:r>
        <w:rPr>
          <w:rFonts w:ascii="Palatino Linotype" w:hAnsi="Palatino Linotype"/>
          <w:b/>
          <w:bCs/>
          <w:color w:val="C00000"/>
          <w:sz w:val="28"/>
          <w:lang w:val="fr-FR"/>
        </w:rPr>
        <w:t>, Webb 103</w:t>
      </w:r>
    </w:p>
    <w:p w14:paraId="78FFFC8A" w14:textId="0C820CC1" w:rsidR="00550111" w:rsidRDefault="00057C4D" w:rsidP="00B019B9">
      <w:pPr>
        <w:rPr>
          <w:rFonts w:ascii="Palatino Linotype" w:hAnsi="Palatino Linotype"/>
          <w:b/>
          <w:bCs/>
          <w:color w:val="C00000"/>
          <w:sz w:val="28"/>
          <w:lang w:val="fr-FR"/>
        </w:rPr>
      </w:pPr>
      <w:r>
        <w:rPr>
          <w:rFonts w:ascii="Palatino Linotype" w:eastAsia="Times New Roman" w:hAnsi="Palatino Linotype" w:cs="Times New Roman"/>
          <w:b/>
          <w:bCs/>
          <w:color w:val="44546A" w:themeColor="text2"/>
          <w:sz w:val="28"/>
          <w:szCs w:val="20"/>
          <w:lang w:val="fr-FR"/>
        </w:rPr>
        <w:t xml:space="preserve">Séance de travail </w:t>
      </w:r>
      <w:r w:rsidR="0033736E">
        <w:rPr>
          <w:rFonts w:ascii="Palatino Linotype" w:eastAsia="Times New Roman" w:hAnsi="Palatino Linotype" w:cs="Times New Roman"/>
          <w:b/>
          <w:bCs/>
          <w:color w:val="44546A" w:themeColor="text2"/>
          <w:sz w:val="28"/>
          <w:szCs w:val="20"/>
          <w:lang w:val="fr-FR"/>
        </w:rPr>
        <w:t>des</w:t>
      </w:r>
      <w:r>
        <w:rPr>
          <w:rFonts w:ascii="Palatino Linotype" w:eastAsia="Times New Roman" w:hAnsi="Palatino Linotype" w:cs="Times New Roman"/>
          <w:b/>
          <w:bCs/>
          <w:color w:val="44546A" w:themeColor="text2"/>
          <w:sz w:val="28"/>
          <w:szCs w:val="20"/>
          <w:lang w:val="fr-FR"/>
        </w:rPr>
        <w:t xml:space="preserve"> étudiants </w:t>
      </w:r>
      <w:r w:rsidR="0033736E">
        <w:rPr>
          <w:rFonts w:ascii="Palatino Linotype" w:eastAsia="Times New Roman" w:hAnsi="Palatino Linotype" w:cs="Times New Roman"/>
          <w:b/>
          <w:bCs/>
          <w:color w:val="44546A" w:themeColor="text2"/>
          <w:sz w:val="28"/>
          <w:szCs w:val="20"/>
          <w:lang w:val="fr-FR"/>
        </w:rPr>
        <w:t>avec Ruth Amossy</w:t>
      </w:r>
    </w:p>
    <w:sectPr w:rsidR="00550111" w:rsidSect="00CF045C">
      <w:headerReference w:type="default" r:id="rId9"/>
      <w:footerReference w:type="default" r:id="rId10"/>
      <w:pgSz w:w="12240" w:h="15840"/>
      <w:pgMar w:top="1440" w:right="1440" w:bottom="851" w:left="1440" w:header="720" w:footer="1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189DA" w14:textId="77777777" w:rsidR="008A0A58" w:rsidRDefault="008A0A58" w:rsidP="004146AA">
      <w:pPr>
        <w:spacing w:after="0" w:line="240" w:lineRule="auto"/>
      </w:pPr>
      <w:r>
        <w:separator/>
      </w:r>
    </w:p>
  </w:endnote>
  <w:endnote w:type="continuationSeparator" w:id="0">
    <w:p w14:paraId="0D1FD5F1" w14:textId="77777777" w:rsidR="008A0A58" w:rsidRDefault="008A0A58" w:rsidP="0041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7D659" w14:textId="77777777" w:rsidR="004146AA" w:rsidRDefault="00F22966" w:rsidP="004146AA">
    <w:pPr>
      <w:pStyle w:val="a5"/>
      <w:jc w:val="center"/>
      <w:rPr>
        <w:sz w:val="20"/>
        <w:szCs w:val="20"/>
      </w:rPr>
    </w:pPr>
    <w:r>
      <w:rPr>
        <w:noProof/>
        <w:sz w:val="20"/>
        <w:szCs w:val="20"/>
        <w:lang w:bidi="he-IL"/>
      </w:rPr>
      <w:drawing>
        <wp:anchor distT="0" distB="0" distL="114300" distR="114300" simplePos="0" relativeHeight="251664384" behindDoc="0" locked="0" layoutInCell="1" allowOverlap="1" wp14:anchorId="1D3BA491" wp14:editId="14251496">
          <wp:simplePos x="0" y="0"/>
          <wp:positionH relativeFrom="column">
            <wp:posOffset>1527175</wp:posOffset>
          </wp:positionH>
          <wp:positionV relativeFrom="paragraph">
            <wp:posOffset>39719</wp:posOffset>
          </wp:positionV>
          <wp:extent cx="2914015" cy="410210"/>
          <wp:effectExtent l="0" t="0" r="635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A71582" w14:textId="77777777" w:rsidR="00F22966" w:rsidRDefault="00F22966" w:rsidP="004146AA">
    <w:pPr>
      <w:pStyle w:val="a5"/>
      <w:jc w:val="center"/>
      <w:rPr>
        <w:b/>
        <w:bCs/>
        <w:sz w:val="20"/>
        <w:szCs w:val="20"/>
      </w:rPr>
    </w:pPr>
  </w:p>
  <w:p w14:paraId="08F0FBC4" w14:textId="77777777" w:rsidR="00F22966" w:rsidRDefault="00F22966" w:rsidP="004146AA">
    <w:pPr>
      <w:pStyle w:val="a5"/>
      <w:jc w:val="center"/>
      <w:rPr>
        <w:b/>
        <w:bCs/>
        <w:sz w:val="20"/>
        <w:szCs w:val="20"/>
      </w:rPr>
    </w:pPr>
  </w:p>
  <w:p w14:paraId="1FF73205" w14:textId="77777777" w:rsidR="004146AA" w:rsidRPr="004146AA" w:rsidRDefault="004146AA" w:rsidP="00CF045C">
    <w:pPr>
      <w:pStyle w:val="a5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1CE89" w14:textId="77777777" w:rsidR="008A0A58" w:rsidRDefault="008A0A58" w:rsidP="004146AA">
      <w:pPr>
        <w:spacing w:after="0" w:line="240" w:lineRule="auto"/>
      </w:pPr>
      <w:r>
        <w:separator/>
      </w:r>
    </w:p>
  </w:footnote>
  <w:footnote w:type="continuationSeparator" w:id="0">
    <w:p w14:paraId="5ADE8557" w14:textId="77777777" w:rsidR="008A0A58" w:rsidRDefault="008A0A58" w:rsidP="0041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621F9" w14:textId="77777777" w:rsidR="004146AA" w:rsidRPr="004146AA" w:rsidRDefault="00CF045C" w:rsidP="00CF045C">
    <w:pPr>
      <w:tabs>
        <w:tab w:val="left" w:pos="4583"/>
      </w:tabs>
      <w:spacing w:after="0" w:line="264" w:lineRule="exact"/>
      <w:jc w:val="both"/>
    </w:pPr>
    <w:r w:rsidRPr="004146AA">
      <w:rPr>
        <w:noProof/>
        <w:lang w:bidi="he-IL"/>
      </w:rPr>
      <w:drawing>
        <wp:anchor distT="0" distB="0" distL="114300" distR="114300" simplePos="0" relativeHeight="251660288" behindDoc="1" locked="0" layoutInCell="1" allowOverlap="1" wp14:anchorId="33B115C0" wp14:editId="2B9C472F">
          <wp:simplePos x="0" y="0"/>
          <wp:positionH relativeFrom="page">
            <wp:posOffset>2637155</wp:posOffset>
          </wp:positionH>
          <wp:positionV relativeFrom="page">
            <wp:posOffset>210820</wp:posOffset>
          </wp:positionV>
          <wp:extent cx="2362200" cy="639445"/>
          <wp:effectExtent l="0" t="0" r="0" b="8255"/>
          <wp:wrapNone/>
          <wp:docPr id="13" name="imagerId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05" t="27998" r="2605" b="-3199"/>
                  <a:stretch/>
                </pic:blipFill>
                <pic:spPr bwMode="auto">
                  <a:xfrm>
                    <a:off x="0" y="0"/>
                    <a:ext cx="23622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6AA" w:rsidRPr="004146AA">
      <w:rPr>
        <w:rFonts w:cs="Calibri"/>
        <w:noProof/>
        <w:color w:val="000000"/>
        <w:spacing w:val="-3"/>
        <w:sz w:val="16"/>
        <w:lang w:bidi="he-I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563A726" wp14:editId="7B1024CF">
              <wp:simplePos x="0" y="0"/>
              <wp:positionH relativeFrom="column">
                <wp:posOffset>3566160</wp:posOffset>
              </wp:positionH>
              <wp:positionV relativeFrom="paragraph">
                <wp:posOffset>-29952</wp:posOffset>
              </wp:positionV>
              <wp:extent cx="2815590" cy="1404620"/>
              <wp:effectExtent l="0" t="0" r="381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55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38406" w14:textId="77777777" w:rsidR="004146AA" w:rsidRPr="004146AA" w:rsidRDefault="004146AA" w:rsidP="004146AA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4146AA">
                            <w:rPr>
                              <w:rFonts w:cs="Arial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הפקולטה</w:t>
                          </w:r>
                          <w:r w:rsidRPr="004146AA">
                            <w:rPr>
                              <w:rFonts w:cs="Arial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 w:rsidRPr="004146AA">
                            <w:rPr>
                              <w:rFonts w:cs="Arial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למדעי</w:t>
                          </w:r>
                          <w:r w:rsidRPr="004146AA">
                            <w:rPr>
                              <w:rFonts w:cs="Arial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 w:rsidRPr="004146AA">
                            <w:rPr>
                              <w:rFonts w:cs="Arial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הרוח</w:t>
                          </w:r>
                          <w:r w:rsidRPr="004146AA">
                            <w:rPr>
                              <w:rFonts w:cs="Arial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 w:rsidRPr="004146AA">
                            <w:rPr>
                              <w:rFonts w:cs="Arial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ע</w:t>
                          </w:r>
                          <w:r w:rsidRPr="004146AA">
                            <w:rPr>
                              <w:rFonts w:cs="Arial"/>
                              <w:sz w:val="20"/>
                              <w:szCs w:val="20"/>
                              <w:rtl/>
                              <w:lang w:bidi="he-IL"/>
                            </w:rPr>
                            <w:t>"</w:t>
                          </w:r>
                          <w:r w:rsidRPr="004146AA">
                            <w:rPr>
                              <w:rFonts w:cs="Arial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ש</w:t>
                          </w:r>
                          <w:r w:rsidRPr="004146AA">
                            <w:rPr>
                              <w:rFonts w:cs="Arial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proofErr w:type="spellStart"/>
                          <w:r w:rsidRPr="004146AA">
                            <w:rPr>
                              <w:rFonts w:cs="Arial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לסטר</w:t>
                          </w:r>
                          <w:proofErr w:type="spellEnd"/>
                          <w:r w:rsidRPr="004146AA">
                            <w:rPr>
                              <w:rFonts w:cs="Arial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 w:rsidRPr="004146AA">
                            <w:rPr>
                              <w:rFonts w:cs="Arial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וסאלי</w:t>
                          </w:r>
                          <w:r w:rsidRPr="004146AA">
                            <w:rPr>
                              <w:rFonts w:cs="Arial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proofErr w:type="spellStart"/>
                          <w:r w:rsidRPr="004146AA">
                            <w:rPr>
                              <w:rFonts w:cs="Arial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אנטין</w:t>
                          </w:r>
                          <w:proofErr w:type="spellEnd"/>
                        </w:p>
                        <w:p w14:paraId="4F3CC999" w14:textId="77777777" w:rsidR="004146AA" w:rsidRDefault="004146AA" w:rsidP="004146AA">
                          <w:pPr>
                            <w:spacing w:after="0" w:line="240" w:lineRule="auto"/>
                            <w:jc w:val="right"/>
                          </w:pPr>
                          <w:r w:rsidRPr="004146AA">
                            <w:rPr>
                              <w:rFonts w:cs="Arial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המכון</w:t>
                          </w:r>
                          <w:r w:rsidRPr="004146AA">
                            <w:rPr>
                              <w:rFonts w:cs="Arial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 w:rsidRPr="004146AA">
                            <w:rPr>
                              <w:rFonts w:cs="Arial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הישראלי</w:t>
                          </w:r>
                          <w:r w:rsidRPr="004146AA">
                            <w:rPr>
                              <w:rFonts w:cs="Arial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proofErr w:type="spellStart"/>
                          <w:r w:rsidRPr="004146AA">
                            <w:rPr>
                              <w:rFonts w:cs="Arial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לפאוטיקה</w:t>
                          </w:r>
                          <w:proofErr w:type="spellEnd"/>
                          <w:r w:rsidRPr="004146AA">
                            <w:rPr>
                              <w:rFonts w:cs="Arial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 w:rsidRPr="004146AA">
                            <w:rPr>
                              <w:rFonts w:cs="Arial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וסמיוטיקה</w:t>
                          </w:r>
                          <w:r w:rsidRPr="004146AA">
                            <w:rPr>
                              <w:rFonts w:cs="Arial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 w:rsidRPr="004146AA">
                            <w:rPr>
                              <w:rFonts w:cs="Arial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ע</w:t>
                          </w:r>
                          <w:r w:rsidRPr="004146AA">
                            <w:rPr>
                              <w:rFonts w:cs="Arial"/>
                              <w:sz w:val="20"/>
                              <w:szCs w:val="20"/>
                              <w:rtl/>
                              <w:lang w:bidi="he-IL"/>
                            </w:rPr>
                            <w:t>"</w:t>
                          </w:r>
                          <w:r w:rsidRPr="004146AA">
                            <w:rPr>
                              <w:rFonts w:cs="Arial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ש</w:t>
                          </w:r>
                          <w:r w:rsidRPr="004146AA">
                            <w:rPr>
                              <w:rFonts w:cs="Arial"/>
                              <w:sz w:val="20"/>
                              <w:szCs w:val="20"/>
                              <w:rtl/>
                              <w:lang w:bidi="he-IL"/>
                            </w:rPr>
                            <w:t xml:space="preserve"> </w:t>
                          </w:r>
                          <w:r w:rsidRPr="004146AA">
                            <w:rPr>
                              <w:rFonts w:cs="Arial" w:hint="cs"/>
                              <w:sz w:val="20"/>
                              <w:szCs w:val="20"/>
                              <w:rtl/>
                              <w:lang w:bidi="he-IL"/>
                            </w:rPr>
                            <w:t>פורטר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563A7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8pt;margin-top:-2.35pt;width:221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mQ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" stroked="f">
              <v:textbox style="mso-fit-shape-to-text:t">
                <w:txbxContent>
                  <w:p w14:paraId="6D938406" w14:textId="77777777" w:rsidR="004146AA" w:rsidRPr="004146AA" w:rsidRDefault="004146AA" w:rsidP="004146AA">
                    <w:pPr>
                      <w:spacing w:after="0" w:line="240" w:lineRule="auto"/>
                      <w:jc w:val="right"/>
                      <w:rPr>
                        <w:rFonts w:cs="Arial"/>
                        <w:sz w:val="20"/>
                        <w:szCs w:val="20"/>
                      </w:rPr>
                    </w:pPr>
                    <w:r w:rsidRPr="004146AA">
                      <w:rPr>
                        <w:rFonts w:cs="Arial" w:hint="cs"/>
                        <w:sz w:val="20"/>
                        <w:szCs w:val="20"/>
                        <w:rtl/>
                        <w:lang w:bidi="he-IL"/>
                      </w:rPr>
                      <w:t>הפקולטה</w:t>
                    </w:r>
                    <w:r w:rsidRPr="004146AA">
                      <w:rPr>
                        <w:rFonts w:cs="Arial"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 w:rsidRPr="004146AA">
                      <w:rPr>
                        <w:rFonts w:cs="Arial" w:hint="cs"/>
                        <w:sz w:val="20"/>
                        <w:szCs w:val="20"/>
                        <w:rtl/>
                        <w:lang w:bidi="he-IL"/>
                      </w:rPr>
                      <w:t>למדעי</w:t>
                    </w:r>
                    <w:r w:rsidRPr="004146AA">
                      <w:rPr>
                        <w:rFonts w:cs="Arial"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 w:rsidRPr="004146AA">
                      <w:rPr>
                        <w:rFonts w:cs="Arial" w:hint="cs"/>
                        <w:sz w:val="20"/>
                        <w:szCs w:val="20"/>
                        <w:rtl/>
                        <w:lang w:bidi="he-IL"/>
                      </w:rPr>
                      <w:t>הרוח</w:t>
                    </w:r>
                    <w:r w:rsidRPr="004146AA">
                      <w:rPr>
                        <w:rFonts w:cs="Arial"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 w:rsidRPr="004146AA">
                      <w:rPr>
                        <w:rFonts w:cs="Arial" w:hint="cs"/>
                        <w:sz w:val="20"/>
                        <w:szCs w:val="20"/>
                        <w:rtl/>
                        <w:lang w:bidi="he-IL"/>
                      </w:rPr>
                      <w:t>ע</w:t>
                    </w:r>
                    <w:r w:rsidRPr="004146AA">
                      <w:rPr>
                        <w:rFonts w:cs="Arial"/>
                        <w:sz w:val="20"/>
                        <w:szCs w:val="20"/>
                        <w:rtl/>
                        <w:lang w:bidi="he-IL"/>
                      </w:rPr>
                      <w:t>"</w:t>
                    </w:r>
                    <w:r w:rsidRPr="004146AA">
                      <w:rPr>
                        <w:rFonts w:cs="Arial" w:hint="cs"/>
                        <w:sz w:val="20"/>
                        <w:szCs w:val="20"/>
                        <w:rtl/>
                        <w:lang w:bidi="he-IL"/>
                      </w:rPr>
                      <w:t>ש</w:t>
                    </w:r>
                    <w:r w:rsidRPr="004146AA">
                      <w:rPr>
                        <w:rFonts w:cs="Arial"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proofErr w:type="spellStart"/>
                    <w:r w:rsidRPr="004146AA">
                      <w:rPr>
                        <w:rFonts w:cs="Arial" w:hint="cs"/>
                        <w:sz w:val="20"/>
                        <w:szCs w:val="20"/>
                        <w:rtl/>
                        <w:lang w:bidi="he-IL"/>
                      </w:rPr>
                      <w:t>לסטר</w:t>
                    </w:r>
                    <w:proofErr w:type="spellEnd"/>
                    <w:r w:rsidRPr="004146AA">
                      <w:rPr>
                        <w:rFonts w:cs="Arial"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 w:rsidRPr="004146AA">
                      <w:rPr>
                        <w:rFonts w:cs="Arial" w:hint="cs"/>
                        <w:sz w:val="20"/>
                        <w:szCs w:val="20"/>
                        <w:rtl/>
                        <w:lang w:bidi="he-IL"/>
                      </w:rPr>
                      <w:t>וסאלי</w:t>
                    </w:r>
                    <w:r w:rsidRPr="004146AA">
                      <w:rPr>
                        <w:rFonts w:cs="Arial"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proofErr w:type="spellStart"/>
                    <w:r w:rsidRPr="004146AA">
                      <w:rPr>
                        <w:rFonts w:cs="Arial" w:hint="cs"/>
                        <w:sz w:val="20"/>
                        <w:szCs w:val="20"/>
                        <w:rtl/>
                        <w:lang w:bidi="he-IL"/>
                      </w:rPr>
                      <w:t>אנטין</w:t>
                    </w:r>
                    <w:proofErr w:type="spellEnd"/>
                  </w:p>
                  <w:p w14:paraId="4F3CC999" w14:textId="77777777" w:rsidR="004146AA" w:rsidRDefault="004146AA" w:rsidP="004146AA">
                    <w:pPr>
                      <w:spacing w:after="0" w:line="240" w:lineRule="auto"/>
                      <w:jc w:val="right"/>
                    </w:pPr>
                    <w:r w:rsidRPr="004146AA">
                      <w:rPr>
                        <w:rFonts w:cs="Arial" w:hint="cs"/>
                        <w:sz w:val="20"/>
                        <w:szCs w:val="20"/>
                        <w:rtl/>
                        <w:lang w:bidi="he-IL"/>
                      </w:rPr>
                      <w:t>המכון</w:t>
                    </w:r>
                    <w:r w:rsidRPr="004146AA">
                      <w:rPr>
                        <w:rFonts w:cs="Arial"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 w:rsidRPr="004146AA">
                      <w:rPr>
                        <w:rFonts w:cs="Arial" w:hint="cs"/>
                        <w:sz w:val="20"/>
                        <w:szCs w:val="20"/>
                        <w:rtl/>
                        <w:lang w:bidi="he-IL"/>
                      </w:rPr>
                      <w:t>הישראלי</w:t>
                    </w:r>
                    <w:r w:rsidRPr="004146AA">
                      <w:rPr>
                        <w:rFonts w:cs="Arial"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proofErr w:type="spellStart"/>
                    <w:r w:rsidRPr="004146AA">
                      <w:rPr>
                        <w:rFonts w:cs="Arial" w:hint="cs"/>
                        <w:sz w:val="20"/>
                        <w:szCs w:val="20"/>
                        <w:rtl/>
                        <w:lang w:bidi="he-IL"/>
                      </w:rPr>
                      <w:t>לפאוטיקה</w:t>
                    </w:r>
                    <w:proofErr w:type="spellEnd"/>
                    <w:r w:rsidRPr="004146AA">
                      <w:rPr>
                        <w:rFonts w:cs="Arial"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 w:rsidRPr="004146AA">
                      <w:rPr>
                        <w:rFonts w:cs="Arial" w:hint="cs"/>
                        <w:sz w:val="20"/>
                        <w:szCs w:val="20"/>
                        <w:rtl/>
                        <w:lang w:bidi="he-IL"/>
                      </w:rPr>
                      <w:t>וסמיוטיקה</w:t>
                    </w:r>
                    <w:r w:rsidRPr="004146AA">
                      <w:rPr>
                        <w:rFonts w:cs="Arial"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 w:rsidRPr="004146AA">
                      <w:rPr>
                        <w:rFonts w:cs="Arial" w:hint="cs"/>
                        <w:sz w:val="20"/>
                        <w:szCs w:val="20"/>
                        <w:rtl/>
                        <w:lang w:bidi="he-IL"/>
                      </w:rPr>
                      <w:t>ע</w:t>
                    </w:r>
                    <w:r w:rsidRPr="004146AA">
                      <w:rPr>
                        <w:rFonts w:cs="Arial"/>
                        <w:sz w:val="20"/>
                        <w:szCs w:val="20"/>
                        <w:rtl/>
                        <w:lang w:bidi="he-IL"/>
                      </w:rPr>
                      <w:t>"</w:t>
                    </w:r>
                    <w:r w:rsidRPr="004146AA">
                      <w:rPr>
                        <w:rFonts w:cs="Arial" w:hint="cs"/>
                        <w:sz w:val="20"/>
                        <w:szCs w:val="20"/>
                        <w:rtl/>
                        <w:lang w:bidi="he-IL"/>
                      </w:rPr>
                      <w:t>ש</w:t>
                    </w:r>
                    <w:r w:rsidRPr="004146AA">
                      <w:rPr>
                        <w:rFonts w:cs="Arial"/>
                        <w:sz w:val="20"/>
                        <w:szCs w:val="20"/>
                        <w:rtl/>
                        <w:lang w:bidi="he-IL"/>
                      </w:rPr>
                      <w:t xml:space="preserve"> </w:t>
                    </w:r>
                    <w:r w:rsidRPr="004146AA">
                      <w:rPr>
                        <w:rFonts w:cs="Arial" w:hint="cs"/>
                        <w:sz w:val="20"/>
                        <w:szCs w:val="20"/>
                        <w:rtl/>
                        <w:lang w:bidi="he-IL"/>
                      </w:rPr>
                      <w:t>פורטר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146AA" w:rsidRPr="004146AA">
      <w:rPr>
        <w:noProof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10865" wp14:editId="668BD37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0" r="12700" b="0"/>
              <wp:wrapNone/>
              <wp:docPr id="1" name="polygon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53531 w 53581"/>
                          <a:gd name="T1" fmla="*/ 50 h 2727"/>
                          <a:gd name="T2" fmla="*/ 53531 w 53581"/>
                          <a:gd name="T3" fmla="*/ 50 h 2727"/>
                          <a:gd name="T4" fmla="*/ 50 w 53581"/>
                          <a:gd name="T5" fmla="*/ 50 h 2727"/>
                          <a:gd name="T6" fmla="*/ 50 w 53581"/>
                          <a:gd name="T7" fmla="*/ 50 h 2727"/>
                          <a:gd name="T8" fmla="*/ 50 w 53581"/>
                          <a:gd name="T9" fmla="*/ 2677 h 2727"/>
                          <a:gd name="T10" fmla="*/ 50 w 53581"/>
                          <a:gd name="T11" fmla="*/ 2677 h 2727"/>
                          <a:gd name="T12" fmla="*/ 53531 w 53581"/>
                          <a:gd name="T13" fmla="*/ 2677 h 2727"/>
                          <a:gd name="T14" fmla="*/ 53531 w 53581"/>
                          <a:gd name="T15" fmla="*/ 2677 h 2727"/>
                          <a:gd name="T16" fmla="*/ 53531 w 53581"/>
                          <a:gd name="T17" fmla="*/ 50 h 272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3581" h="2727">
                            <a:moveTo>
                              <a:pt x="53531" y="50"/>
                            </a:moveTo>
                            <a:lnTo>
                              <a:pt x="53531" y="50"/>
                            </a:lnTo>
                            <a:lnTo>
                              <a:pt x="50" y="50"/>
                            </a:lnTo>
                            <a:lnTo>
                              <a:pt x="50" y="50"/>
                            </a:lnTo>
                            <a:lnTo>
                              <a:pt x="50" y="2677"/>
                            </a:lnTo>
                            <a:lnTo>
                              <a:pt x="50" y="2677"/>
                            </a:lnTo>
                            <a:lnTo>
                              <a:pt x="53531" y="2677"/>
                            </a:lnTo>
                            <a:lnTo>
                              <a:pt x="53531" y="2677"/>
                            </a:lnTo>
                            <a:lnTo>
                              <a:pt x="53531" y="5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B01F0C8" id="polygon3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581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" path="m53531,50r,l50,50r,l50,2677r,l53531,2677r,l53531,50e">
              <v:stroke joinstyle="miter"/>
              <v:path o:connecttype="custom" o:connectlocs="634407,11643;634407,11643;593,11643;593,11643;593,623357;593,623357;634407,623357;634407,623357;634407,11643" o:connectangles="0,0,0,0,0,0,0,0,0"/>
              <o:lock v:ext="edit" selection="t"/>
            </v:shape>
          </w:pict>
        </mc:Fallback>
      </mc:AlternateContent>
    </w:r>
    <w:r w:rsidR="004146AA" w:rsidRPr="004146AA">
      <w:rPr>
        <w:rFonts w:cs="Calibri"/>
        <w:noProof/>
        <w:color w:val="000000"/>
        <w:spacing w:val="-3"/>
        <w:sz w:val="16"/>
      </w:rPr>
      <w:t>THE</w:t>
    </w:r>
    <w:r w:rsidR="004146AA" w:rsidRPr="004146AA">
      <w:rPr>
        <w:rFonts w:cs="Calibri"/>
        <w:noProof/>
        <w:color w:val="000000"/>
        <w:spacing w:val="-1"/>
        <w:sz w:val="16"/>
      </w:rPr>
      <w:t> </w:t>
    </w:r>
    <w:r w:rsidR="004146AA" w:rsidRPr="004146AA">
      <w:rPr>
        <w:rFonts w:cs="Calibri"/>
        <w:noProof/>
        <w:color w:val="000000"/>
        <w:spacing w:val="-3"/>
        <w:sz w:val="16"/>
      </w:rPr>
      <w:t>LESTER</w:t>
    </w:r>
    <w:r w:rsidR="004146AA" w:rsidRPr="004146AA">
      <w:rPr>
        <w:rFonts w:cs="Calibri"/>
        <w:noProof/>
        <w:color w:val="000000"/>
        <w:spacing w:val="-5"/>
        <w:sz w:val="16"/>
      </w:rPr>
      <w:t> </w:t>
    </w:r>
    <w:r w:rsidR="004146AA" w:rsidRPr="004146AA">
      <w:rPr>
        <w:rFonts w:cs="Calibri"/>
        <w:noProof/>
        <w:color w:val="000000"/>
        <w:spacing w:val="-4"/>
        <w:sz w:val="16"/>
      </w:rPr>
      <w:t>AND</w:t>
    </w:r>
    <w:r w:rsidR="004146AA" w:rsidRPr="004146AA">
      <w:rPr>
        <w:rFonts w:cs="Calibri"/>
        <w:noProof/>
        <w:color w:val="000000"/>
        <w:spacing w:val="-2"/>
        <w:sz w:val="16"/>
      </w:rPr>
      <w:t> </w:t>
    </w:r>
    <w:r w:rsidR="004146AA" w:rsidRPr="004146AA">
      <w:rPr>
        <w:rFonts w:cs="Calibri"/>
        <w:noProof/>
        <w:color w:val="000000"/>
        <w:spacing w:val="-3"/>
        <w:sz w:val="16"/>
      </w:rPr>
      <w:t>SALLY</w:t>
    </w:r>
    <w:r w:rsidR="004146AA" w:rsidRPr="004146AA">
      <w:rPr>
        <w:rFonts w:cs="Calibri"/>
        <w:noProof/>
        <w:color w:val="000000"/>
        <w:spacing w:val="-1"/>
        <w:sz w:val="16"/>
      </w:rPr>
      <w:t> </w:t>
    </w:r>
    <w:r w:rsidR="004146AA" w:rsidRPr="004146AA">
      <w:rPr>
        <w:rFonts w:cs="Calibri"/>
        <w:noProof/>
        <w:color w:val="000000"/>
        <w:spacing w:val="-3"/>
        <w:sz w:val="16"/>
      </w:rPr>
      <w:t>ENTIN FACULTY</w:t>
    </w:r>
    <w:r w:rsidR="004146AA" w:rsidRPr="004146AA">
      <w:rPr>
        <w:rFonts w:cs="Calibri"/>
        <w:noProof/>
        <w:color w:val="000000"/>
        <w:spacing w:val="-1"/>
        <w:sz w:val="16"/>
      </w:rPr>
      <w:t> </w:t>
    </w:r>
    <w:r w:rsidR="004146AA" w:rsidRPr="004146AA">
      <w:rPr>
        <w:rFonts w:cs="Calibri"/>
        <w:noProof/>
        <w:color w:val="000000"/>
        <w:spacing w:val="-4"/>
        <w:sz w:val="16"/>
      </w:rPr>
      <w:t>OF</w:t>
    </w:r>
    <w:r w:rsidR="004146AA" w:rsidRPr="004146AA">
      <w:rPr>
        <w:rFonts w:cs="Calibri"/>
        <w:noProof/>
        <w:color w:val="000000"/>
        <w:spacing w:val="-1"/>
        <w:sz w:val="16"/>
      </w:rPr>
      <w:t> </w:t>
    </w:r>
    <w:r w:rsidR="004146AA" w:rsidRPr="004146AA">
      <w:rPr>
        <w:rFonts w:cs="Calibri"/>
        <w:noProof/>
        <w:color w:val="000000"/>
        <w:spacing w:val="-4"/>
        <w:sz w:val="16"/>
      </w:rPr>
      <w:t>HUMANITIES</w:t>
    </w:r>
    <w:r>
      <w:rPr>
        <w:rFonts w:cs="Calibri"/>
        <w:noProof/>
        <w:color w:val="000000"/>
        <w:spacing w:val="-4"/>
        <w:sz w:val="16"/>
      </w:rPr>
      <w:tab/>
    </w:r>
  </w:p>
  <w:p w14:paraId="3B52165D" w14:textId="77777777" w:rsidR="004146AA" w:rsidRPr="004146AA" w:rsidRDefault="004146AA" w:rsidP="004146AA">
    <w:pPr>
      <w:pStyle w:val="a3"/>
      <w:tabs>
        <w:tab w:val="clear" w:pos="4680"/>
        <w:tab w:val="clear" w:pos="9360"/>
        <w:tab w:val="left" w:pos="1322"/>
      </w:tabs>
      <w:jc w:val="both"/>
    </w:pPr>
    <w:bookmarkStart w:id="5" w:name="1"/>
    <w:bookmarkEnd w:id="5"/>
    <w:r w:rsidRPr="004146AA">
      <w:rPr>
        <w:rFonts w:cs="Calibri"/>
        <w:noProof/>
        <w:color w:val="000000"/>
        <w:spacing w:val="-3"/>
        <w:sz w:val="16"/>
      </w:rPr>
      <w:t>THE</w:t>
    </w:r>
    <w:r w:rsidRPr="004146AA">
      <w:rPr>
        <w:rFonts w:cs="Calibri"/>
        <w:noProof/>
        <w:color w:val="000000"/>
        <w:spacing w:val="-4"/>
        <w:sz w:val="16"/>
      </w:rPr>
      <w:t> </w:t>
    </w:r>
    <w:r w:rsidRPr="004146AA">
      <w:rPr>
        <w:rFonts w:cs="Calibri"/>
        <w:noProof/>
        <w:color w:val="000000"/>
        <w:spacing w:val="-3"/>
        <w:sz w:val="16"/>
      </w:rPr>
      <w:t>PORTER</w:t>
    </w:r>
    <w:r w:rsidRPr="004146AA">
      <w:rPr>
        <w:rFonts w:cs="Calibri"/>
        <w:noProof/>
        <w:color w:val="000000"/>
        <w:spacing w:val="-5"/>
        <w:sz w:val="16"/>
      </w:rPr>
      <w:t> </w:t>
    </w:r>
    <w:r w:rsidRPr="004146AA">
      <w:rPr>
        <w:rFonts w:cs="Calibri"/>
        <w:noProof/>
        <w:color w:val="000000"/>
        <w:spacing w:val="-3"/>
        <w:sz w:val="16"/>
      </w:rPr>
      <w:t>INSTITUTE</w:t>
    </w:r>
    <w:r w:rsidRPr="004146AA">
      <w:rPr>
        <w:rFonts w:cs="Calibri"/>
        <w:noProof/>
        <w:color w:val="000000"/>
        <w:spacing w:val="-1"/>
        <w:sz w:val="16"/>
      </w:rPr>
      <w:t> </w:t>
    </w:r>
    <w:r w:rsidRPr="004146AA">
      <w:rPr>
        <w:rFonts w:cs="Calibri"/>
        <w:noProof/>
        <w:color w:val="000000"/>
        <w:spacing w:val="-3"/>
        <w:sz w:val="16"/>
      </w:rPr>
      <w:t>FOR POETICS</w:t>
    </w:r>
    <w:r w:rsidRPr="004146AA">
      <w:rPr>
        <w:rFonts w:cs="Calibri"/>
        <w:noProof/>
        <w:color w:val="000000"/>
        <w:spacing w:val="-4"/>
        <w:sz w:val="16"/>
      </w:rPr>
      <w:t> AND</w:t>
    </w:r>
    <w:r w:rsidRPr="004146AA">
      <w:rPr>
        <w:rFonts w:cs="Calibri"/>
        <w:noProof/>
        <w:color w:val="000000"/>
        <w:spacing w:val="-2"/>
        <w:sz w:val="16"/>
      </w:rPr>
      <w:t> </w:t>
    </w:r>
    <w:r w:rsidRPr="004146AA">
      <w:rPr>
        <w:rFonts w:cs="Calibri"/>
        <w:noProof/>
        <w:color w:val="000000"/>
        <w:spacing w:val="-3"/>
        <w:sz w:val="16"/>
      </w:rPr>
      <w:t>SEMIOTICS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94BCF"/>
    <w:multiLevelType w:val="hybridMultilevel"/>
    <w:tmpl w:val="A2D43192"/>
    <w:lvl w:ilvl="0" w:tplc="F7C84300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C7384"/>
    <w:multiLevelType w:val="hybridMultilevel"/>
    <w:tmpl w:val="37868332"/>
    <w:lvl w:ilvl="0" w:tplc="516E45AC">
      <w:start w:val="4"/>
      <w:numFmt w:val="decimal"/>
      <w:lvlText w:val="%1."/>
      <w:lvlJc w:val="left"/>
      <w:pPr>
        <w:ind w:left="108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AA"/>
    <w:rsid w:val="00013B31"/>
    <w:rsid w:val="000145B0"/>
    <w:rsid w:val="000452E9"/>
    <w:rsid w:val="00057C4D"/>
    <w:rsid w:val="00092DEC"/>
    <w:rsid w:val="000C719D"/>
    <w:rsid w:val="000D355C"/>
    <w:rsid w:val="000D3928"/>
    <w:rsid w:val="001B42A7"/>
    <w:rsid w:val="001D79A3"/>
    <w:rsid w:val="00203D49"/>
    <w:rsid w:val="003104C4"/>
    <w:rsid w:val="00316E61"/>
    <w:rsid w:val="00326009"/>
    <w:rsid w:val="0033736E"/>
    <w:rsid w:val="00346A5A"/>
    <w:rsid w:val="00352A39"/>
    <w:rsid w:val="00357801"/>
    <w:rsid w:val="004146AA"/>
    <w:rsid w:val="00487E87"/>
    <w:rsid w:val="004C7F3B"/>
    <w:rsid w:val="00503E2A"/>
    <w:rsid w:val="00545B05"/>
    <w:rsid w:val="00550111"/>
    <w:rsid w:val="00593683"/>
    <w:rsid w:val="005A2761"/>
    <w:rsid w:val="005B2307"/>
    <w:rsid w:val="005C6E2C"/>
    <w:rsid w:val="005F2B5B"/>
    <w:rsid w:val="005F74A1"/>
    <w:rsid w:val="00613DA2"/>
    <w:rsid w:val="006276E7"/>
    <w:rsid w:val="00630D25"/>
    <w:rsid w:val="00635925"/>
    <w:rsid w:val="00744EF8"/>
    <w:rsid w:val="0079453E"/>
    <w:rsid w:val="00821D41"/>
    <w:rsid w:val="00871E0C"/>
    <w:rsid w:val="008A0A58"/>
    <w:rsid w:val="008A5132"/>
    <w:rsid w:val="008C1DE2"/>
    <w:rsid w:val="008D4453"/>
    <w:rsid w:val="00906134"/>
    <w:rsid w:val="00995BE5"/>
    <w:rsid w:val="009B0BBF"/>
    <w:rsid w:val="009D4283"/>
    <w:rsid w:val="00A0635E"/>
    <w:rsid w:val="00A34782"/>
    <w:rsid w:val="00A41667"/>
    <w:rsid w:val="00A46146"/>
    <w:rsid w:val="00AA17DB"/>
    <w:rsid w:val="00AB55BA"/>
    <w:rsid w:val="00AC4580"/>
    <w:rsid w:val="00AE6518"/>
    <w:rsid w:val="00B019B9"/>
    <w:rsid w:val="00B82FE9"/>
    <w:rsid w:val="00B847DE"/>
    <w:rsid w:val="00B86F13"/>
    <w:rsid w:val="00BC48E6"/>
    <w:rsid w:val="00BC4D3F"/>
    <w:rsid w:val="00BE501E"/>
    <w:rsid w:val="00BF687E"/>
    <w:rsid w:val="00CA79F0"/>
    <w:rsid w:val="00CD3C9D"/>
    <w:rsid w:val="00CF045C"/>
    <w:rsid w:val="00D32075"/>
    <w:rsid w:val="00DA0D66"/>
    <w:rsid w:val="00DC393F"/>
    <w:rsid w:val="00DC5E96"/>
    <w:rsid w:val="00E15F00"/>
    <w:rsid w:val="00F070DA"/>
    <w:rsid w:val="00F22966"/>
    <w:rsid w:val="00F45E22"/>
    <w:rsid w:val="00F51DA3"/>
    <w:rsid w:val="00F87074"/>
    <w:rsid w:val="00FA168F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FE441"/>
  <w15:chartTrackingRefBased/>
  <w15:docId w15:val="{DF7EA1B4-9DC8-4FDA-AAF3-95FEFDFF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146AA"/>
  </w:style>
  <w:style w:type="paragraph" w:styleId="a5">
    <w:name w:val="footer"/>
    <w:basedOn w:val="a"/>
    <w:link w:val="a6"/>
    <w:uiPriority w:val="99"/>
    <w:unhideWhenUsed/>
    <w:rsid w:val="00414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146AA"/>
  </w:style>
  <w:style w:type="character" w:styleId="Hyperlink">
    <w:name w:val="Hyperlink"/>
    <w:uiPriority w:val="99"/>
    <w:semiHidden/>
    <w:unhideWhenUsed/>
    <w:rsid w:val="004146A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B5B"/>
    <w:pPr>
      <w:bidi/>
      <w:spacing w:after="0" w:line="240" w:lineRule="auto"/>
      <w:ind w:left="720"/>
    </w:pPr>
    <w:rPr>
      <w:rFonts w:ascii="Calibri" w:hAnsi="Calibri" w:cs="Calibri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1AF5-F418-4937-9F0B-EF52AEFE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Papo</dc:creator>
  <cp:keywords/>
  <dc:description/>
  <cp:lastModifiedBy>room264</cp:lastModifiedBy>
  <cp:revision>2</cp:revision>
  <cp:lastPrinted>2018-09-09T08:27:00Z</cp:lastPrinted>
  <dcterms:created xsi:type="dcterms:W3CDTF">2019-11-26T09:59:00Z</dcterms:created>
  <dcterms:modified xsi:type="dcterms:W3CDTF">2019-11-26T09:59:00Z</dcterms:modified>
</cp:coreProperties>
</file>