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1984" w14:textId="7A727BC6" w:rsidR="003350B1" w:rsidRPr="0001065A" w:rsidRDefault="00A12814" w:rsidP="003350B1">
      <w:pPr>
        <w:rPr>
          <w:rFonts w:hint="cs"/>
          <w:sz w:val="24"/>
          <w:szCs w:val="24"/>
          <w:u w:val="single"/>
          <w:rtl/>
        </w:rPr>
      </w:pPr>
      <w:r w:rsidRPr="0001065A">
        <w:rPr>
          <w:rFonts w:hint="cs"/>
          <w:sz w:val="24"/>
          <w:szCs w:val="24"/>
          <w:u w:val="single"/>
          <w:rtl/>
        </w:rPr>
        <w:t xml:space="preserve">ערב ׳רוח ירוקה׳, 11.11.2021 </w:t>
      </w:r>
      <w:r w:rsidRPr="0001065A">
        <w:rPr>
          <w:sz w:val="24"/>
          <w:szCs w:val="24"/>
          <w:u w:val="single"/>
          <w:rtl/>
        </w:rPr>
        <w:t>–</w:t>
      </w:r>
      <w:r w:rsidRPr="0001065A">
        <w:rPr>
          <w:rFonts w:hint="cs"/>
          <w:sz w:val="24"/>
          <w:szCs w:val="24"/>
          <w:u w:val="single"/>
          <w:rtl/>
        </w:rPr>
        <w:t xml:space="preserve"> סיכום עיקרי הדברים</w:t>
      </w:r>
    </w:p>
    <w:p w14:paraId="6635D256" w14:textId="5CAB0981" w:rsidR="003350B1" w:rsidRPr="003350B1" w:rsidRDefault="003350B1" w:rsidP="003350B1">
      <w:pPr>
        <w:rPr>
          <w:b/>
          <w:bCs/>
          <w:sz w:val="24"/>
          <w:szCs w:val="24"/>
          <w:rtl/>
        </w:rPr>
      </w:pPr>
      <w:r>
        <w:rPr>
          <w:rFonts w:hint="cs"/>
          <w:b/>
          <w:bCs/>
          <w:sz w:val="24"/>
          <w:szCs w:val="24"/>
          <w:rtl/>
        </w:rPr>
        <w:t>דברי פתיחה</w:t>
      </w:r>
    </w:p>
    <w:p w14:paraId="6DABEDB3" w14:textId="7EBAAE1B" w:rsidR="003350B1" w:rsidRDefault="003350B1" w:rsidP="00C75192">
      <w:pPr>
        <w:rPr>
          <w:sz w:val="24"/>
          <w:szCs w:val="24"/>
          <w:rtl/>
        </w:rPr>
      </w:pPr>
      <w:r w:rsidRPr="003350B1">
        <w:rPr>
          <w:rFonts w:hint="cs"/>
          <w:sz w:val="24"/>
          <w:szCs w:val="24"/>
          <w:u w:val="single"/>
          <w:rtl/>
        </w:rPr>
        <w:t>רותם יהל</w:t>
      </w:r>
      <w:r w:rsidR="00C75192">
        <w:rPr>
          <w:rFonts w:hint="cs"/>
          <w:sz w:val="24"/>
          <w:szCs w:val="24"/>
          <w:u w:val="single"/>
          <w:rtl/>
        </w:rPr>
        <w:t xml:space="preserve"> (תלמידת מחקר במכון כהן)</w:t>
      </w:r>
      <w:r>
        <w:rPr>
          <w:rFonts w:hint="cs"/>
          <w:sz w:val="24"/>
          <w:szCs w:val="24"/>
          <w:rtl/>
        </w:rPr>
        <w:t xml:space="preserve">: </w:t>
      </w:r>
      <w:r w:rsidRPr="003350B1">
        <w:rPr>
          <w:rFonts w:hint="cs"/>
          <w:sz w:val="24"/>
          <w:szCs w:val="24"/>
          <w:rtl/>
        </w:rPr>
        <w:t xml:space="preserve">אנחנו כאן כי אנחנו מודעים לעוצמת המשבר האקלים שדופק על </w:t>
      </w:r>
      <w:r w:rsidR="00C75192">
        <w:rPr>
          <w:rFonts w:hint="cs"/>
          <w:sz w:val="24"/>
          <w:szCs w:val="24"/>
          <w:rtl/>
        </w:rPr>
        <w:t>דלתנו</w:t>
      </w:r>
      <w:r w:rsidRPr="003350B1">
        <w:rPr>
          <w:rFonts w:hint="cs"/>
          <w:sz w:val="24"/>
          <w:szCs w:val="24"/>
          <w:rtl/>
        </w:rPr>
        <w:t xml:space="preserve">, ונכונים לרתום את הכישורים הייחודיים ואת הכוח שלנו כקהילת מדעי הרוח למען התמודדות עם המשבר, ואולי אפילו, לאופטימיים </w:t>
      </w:r>
      <w:r w:rsidR="00C75192">
        <w:rPr>
          <w:rFonts w:hint="cs"/>
          <w:sz w:val="24"/>
          <w:szCs w:val="24"/>
          <w:rtl/>
        </w:rPr>
        <w:t>שבנו</w:t>
      </w:r>
      <w:r w:rsidRPr="003350B1">
        <w:rPr>
          <w:rFonts w:hint="cs"/>
          <w:sz w:val="24"/>
          <w:szCs w:val="24"/>
          <w:rtl/>
        </w:rPr>
        <w:t xml:space="preserve">, לבלימתו. אנחנו במדעי הרוח לא ננסה להנדס פתרונות טכנולוגיים, לקדם חוקים למען הסביבה או לתכנן מבנים ירוקים. אנחנו במדעי הרוח מתעסקים במילים, במחשבה, והתפקיד שלנו, בין היתר הוא לייצר שיח אקלימי נכון יותר, להתוות חשיבה אקולוגית ביקורתית ומדויקת יותר, להבין מה פה זה </w:t>
      </w:r>
      <w:r>
        <w:rPr>
          <w:rFonts w:hint="cs"/>
          <w:sz w:val="24"/>
          <w:szCs w:val="24"/>
          <w:rtl/>
        </w:rPr>
        <w:t>"</w:t>
      </w:r>
      <w:r w:rsidRPr="003350B1">
        <w:rPr>
          <w:rFonts w:hint="cs"/>
          <w:sz w:val="24"/>
          <w:szCs w:val="24"/>
          <w:rtl/>
        </w:rPr>
        <w:t>בלה בלה בלה</w:t>
      </w:r>
      <w:r>
        <w:rPr>
          <w:rFonts w:hint="cs"/>
          <w:sz w:val="24"/>
          <w:szCs w:val="24"/>
          <w:rtl/>
        </w:rPr>
        <w:t>"</w:t>
      </w:r>
      <w:r w:rsidRPr="003350B1">
        <w:rPr>
          <w:rFonts w:hint="cs"/>
          <w:sz w:val="24"/>
          <w:szCs w:val="24"/>
          <w:rtl/>
        </w:rPr>
        <w:t xml:space="preserve"> ומה הם דברי טעם, בעלי ערך, כי גם למילים יש כוח לשנות. ביכולתנו לרתום את הכלים הפילוסופים, ההיסטוריים, הספרותיים, שמשרתים אותנו במחקר על מנת לבאר מה הם האתגרים שעומדים מולנו, ומהמקום הזה גם להתארגן לכדי פעולה.</w:t>
      </w:r>
    </w:p>
    <w:p w14:paraId="12C38375" w14:textId="77777777" w:rsidR="003350B1" w:rsidRPr="003350B1" w:rsidRDefault="003350B1" w:rsidP="003350B1">
      <w:pPr>
        <w:rPr>
          <w:sz w:val="24"/>
          <w:szCs w:val="24"/>
          <w:rtl/>
        </w:rPr>
      </w:pPr>
    </w:p>
    <w:p w14:paraId="756B0CE3" w14:textId="0A2E2F81" w:rsidR="003350B1" w:rsidRPr="0001065A" w:rsidRDefault="003350B1" w:rsidP="003350B1">
      <w:pPr>
        <w:rPr>
          <w:b/>
          <w:bCs/>
          <w:sz w:val="24"/>
          <w:szCs w:val="24"/>
          <w:u w:val="single"/>
          <w:rtl/>
        </w:rPr>
      </w:pPr>
      <w:r w:rsidRPr="0001065A">
        <w:rPr>
          <w:rFonts w:hint="eastAsia"/>
          <w:sz w:val="24"/>
          <w:szCs w:val="24"/>
          <w:u w:val="single"/>
          <w:rtl/>
        </w:rPr>
        <w:t>פרופ</w:t>
      </w:r>
      <w:r w:rsidRPr="0001065A">
        <w:rPr>
          <w:sz w:val="24"/>
          <w:szCs w:val="24"/>
          <w:u w:val="single"/>
          <w:rtl/>
        </w:rPr>
        <w:t xml:space="preserve">' </w:t>
      </w:r>
      <w:r w:rsidRPr="0001065A">
        <w:rPr>
          <w:rFonts w:hint="eastAsia"/>
          <w:sz w:val="24"/>
          <w:szCs w:val="24"/>
          <w:u w:val="single"/>
          <w:rtl/>
        </w:rPr>
        <w:t>רחל</w:t>
      </w:r>
      <w:r w:rsidRPr="0001065A">
        <w:rPr>
          <w:sz w:val="24"/>
          <w:szCs w:val="24"/>
          <w:u w:val="single"/>
          <w:rtl/>
        </w:rPr>
        <w:t xml:space="preserve"> </w:t>
      </w:r>
      <w:r w:rsidRPr="0001065A">
        <w:rPr>
          <w:rFonts w:hint="eastAsia"/>
          <w:sz w:val="24"/>
          <w:szCs w:val="24"/>
          <w:u w:val="single"/>
          <w:rtl/>
        </w:rPr>
        <w:t>גלי</w:t>
      </w:r>
      <w:r w:rsidRPr="0001065A">
        <w:rPr>
          <w:sz w:val="24"/>
          <w:szCs w:val="24"/>
          <w:u w:val="single"/>
          <w:rtl/>
        </w:rPr>
        <w:t xml:space="preserve"> </w:t>
      </w:r>
      <w:r w:rsidRPr="0001065A">
        <w:rPr>
          <w:rFonts w:hint="eastAsia"/>
          <w:sz w:val="24"/>
          <w:szCs w:val="24"/>
          <w:u w:val="single"/>
          <w:rtl/>
        </w:rPr>
        <w:t>צינמון</w:t>
      </w:r>
      <w:r w:rsidR="00C75192" w:rsidRPr="0001065A">
        <w:rPr>
          <w:sz w:val="24"/>
          <w:szCs w:val="24"/>
          <w:u w:val="single"/>
          <w:rtl/>
        </w:rPr>
        <w:t xml:space="preserve"> (דקאנית הפקולטה)</w:t>
      </w:r>
      <w:r w:rsidRPr="0001065A">
        <w:rPr>
          <w:b/>
          <w:bCs/>
          <w:sz w:val="24"/>
          <w:szCs w:val="24"/>
          <w:u w:val="single"/>
          <w:rtl/>
        </w:rPr>
        <w:t xml:space="preserve">: </w:t>
      </w:r>
    </w:p>
    <w:p w14:paraId="1FFD3B72" w14:textId="77777777" w:rsidR="003350B1" w:rsidRDefault="003350B1" w:rsidP="003350B1">
      <w:pPr>
        <w:rPr>
          <w:rtl/>
        </w:rPr>
      </w:pPr>
      <w:r>
        <w:rPr>
          <w:rFonts w:cs="Arial"/>
          <w:rtl/>
        </w:rPr>
        <w:t xml:space="preserve">דוגלת ב"תרבות של דאגה" </w:t>
      </w:r>
      <w:r>
        <w:t>Culture of Care</w:t>
      </w:r>
    </w:p>
    <w:p w14:paraId="50DE4D78" w14:textId="1DC73690" w:rsidR="003350B1" w:rsidRDefault="003350B1" w:rsidP="003350B1">
      <w:pPr>
        <w:rPr>
          <w:rtl/>
        </w:rPr>
      </w:pPr>
      <w:r>
        <w:rPr>
          <w:rFonts w:cs="Arial"/>
          <w:rtl/>
        </w:rPr>
        <w:t>•</w:t>
      </w:r>
      <w:r>
        <w:rPr>
          <w:rFonts w:cs="Arial"/>
          <w:rtl/>
        </w:rPr>
        <w:tab/>
        <w:t xml:space="preserve">פועלים להפסקת </w:t>
      </w:r>
      <w:r w:rsidR="00775CA3">
        <w:rPr>
          <w:rFonts w:cs="Arial" w:hint="cs"/>
          <w:rtl/>
        </w:rPr>
        <w:t>שימוש ב</w:t>
      </w:r>
      <w:r>
        <w:rPr>
          <w:rFonts w:cs="Arial"/>
          <w:rtl/>
        </w:rPr>
        <w:t xml:space="preserve">חד"פ באוניברסיטה </w:t>
      </w:r>
      <w:r w:rsidR="00775CA3">
        <w:rPr>
          <w:rFonts w:cs="Arial" w:hint="cs"/>
          <w:rtl/>
        </w:rPr>
        <w:t>ובהתקנת</w:t>
      </w:r>
      <w:r w:rsidR="00775CA3">
        <w:rPr>
          <w:rFonts w:cs="Arial"/>
          <w:rtl/>
        </w:rPr>
        <w:t xml:space="preserve"> </w:t>
      </w:r>
      <w:r>
        <w:rPr>
          <w:rFonts w:cs="Arial"/>
          <w:rtl/>
        </w:rPr>
        <w:t>מדיח</w:t>
      </w:r>
      <w:r w:rsidR="00775CA3">
        <w:rPr>
          <w:rFonts w:cs="Arial" w:hint="cs"/>
          <w:rtl/>
        </w:rPr>
        <w:t>י</w:t>
      </w:r>
      <w:r>
        <w:rPr>
          <w:rFonts w:cs="Arial"/>
          <w:rtl/>
        </w:rPr>
        <w:t xml:space="preserve"> כלים ב</w:t>
      </w:r>
      <w:r w:rsidR="00775CA3">
        <w:rPr>
          <w:rFonts w:cs="Arial" w:hint="cs"/>
          <w:rtl/>
        </w:rPr>
        <w:t>רחבי</w:t>
      </w:r>
      <w:r>
        <w:rPr>
          <w:rFonts w:cs="Arial"/>
          <w:rtl/>
        </w:rPr>
        <w:t xml:space="preserve"> </w:t>
      </w:r>
      <w:r w:rsidR="00775CA3">
        <w:rPr>
          <w:rFonts w:cs="Arial" w:hint="cs"/>
          <w:rtl/>
        </w:rPr>
        <w:t>ה</w:t>
      </w:r>
      <w:r>
        <w:rPr>
          <w:rFonts w:cs="Arial"/>
          <w:rtl/>
        </w:rPr>
        <w:t>פקולטה</w:t>
      </w:r>
      <w:r w:rsidR="00470E1A">
        <w:rPr>
          <w:rFonts w:cs="Arial" w:hint="cs"/>
          <w:rtl/>
        </w:rPr>
        <w:t>.</w:t>
      </w:r>
    </w:p>
    <w:p w14:paraId="7B4ED240" w14:textId="4BFC41D4" w:rsidR="003350B1" w:rsidRDefault="003350B1" w:rsidP="003350B1">
      <w:pPr>
        <w:rPr>
          <w:rtl/>
        </w:rPr>
      </w:pPr>
      <w:r>
        <w:rPr>
          <w:rFonts w:cs="Arial"/>
          <w:rtl/>
        </w:rPr>
        <w:t>•</w:t>
      </w:r>
      <w:r>
        <w:rPr>
          <w:rFonts w:cs="Arial"/>
          <w:rtl/>
        </w:rPr>
        <w:tab/>
      </w:r>
      <w:r>
        <w:rPr>
          <w:rFonts w:cs="Arial" w:hint="cs"/>
          <w:rtl/>
        </w:rPr>
        <w:t>תומכת ב</w:t>
      </w:r>
      <w:r>
        <w:rPr>
          <w:rFonts w:cs="Arial"/>
          <w:rtl/>
        </w:rPr>
        <w:t>פקולטה ירוקה</w:t>
      </w:r>
      <w:r w:rsidR="00470E1A">
        <w:rPr>
          <w:rFonts w:cs="Arial" w:hint="cs"/>
          <w:rtl/>
        </w:rPr>
        <w:t>.</w:t>
      </w:r>
    </w:p>
    <w:p w14:paraId="7CB3FCFC" w14:textId="77777777" w:rsidR="003350B1" w:rsidRDefault="003350B1" w:rsidP="003350B1">
      <w:pPr>
        <w:rPr>
          <w:b/>
          <w:bCs/>
          <w:sz w:val="24"/>
          <w:szCs w:val="24"/>
          <w:rtl/>
        </w:rPr>
      </w:pPr>
    </w:p>
    <w:p w14:paraId="54360E16" w14:textId="2D4CE935" w:rsidR="003350B1" w:rsidRPr="003350B1" w:rsidRDefault="003350B1" w:rsidP="00C75192">
      <w:pPr>
        <w:rPr>
          <w:sz w:val="24"/>
          <w:szCs w:val="24"/>
          <w:rtl/>
        </w:rPr>
      </w:pPr>
      <w:r w:rsidRPr="0001065A">
        <w:rPr>
          <w:rFonts w:hint="eastAsia"/>
          <w:sz w:val="24"/>
          <w:szCs w:val="24"/>
          <w:u w:val="single"/>
          <w:rtl/>
        </w:rPr>
        <w:t>פרופ</w:t>
      </w:r>
      <w:r w:rsidRPr="0001065A">
        <w:rPr>
          <w:sz w:val="24"/>
          <w:szCs w:val="24"/>
          <w:u w:val="single"/>
          <w:rtl/>
        </w:rPr>
        <w:t xml:space="preserve">' </w:t>
      </w:r>
      <w:r w:rsidRPr="0001065A">
        <w:rPr>
          <w:rFonts w:hint="eastAsia"/>
          <w:sz w:val="24"/>
          <w:szCs w:val="24"/>
          <w:u w:val="single"/>
          <w:rtl/>
        </w:rPr>
        <w:t>און</w:t>
      </w:r>
      <w:r w:rsidRPr="0001065A">
        <w:rPr>
          <w:sz w:val="24"/>
          <w:szCs w:val="24"/>
          <w:u w:val="single"/>
          <w:rtl/>
        </w:rPr>
        <w:t xml:space="preserve"> </w:t>
      </w:r>
      <w:r w:rsidRPr="0001065A">
        <w:rPr>
          <w:rFonts w:hint="eastAsia"/>
          <w:sz w:val="24"/>
          <w:szCs w:val="24"/>
          <w:u w:val="single"/>
          <w:rtl/>
        </w:rPr>
        <w:t>ברק</w:t>
      </w:r>
      <w:r>
        <w:rPr>
          <w:rFonts w:hint="cs"/>
          <w:sz w:val="24"/>
          <w:szCs w:val="24"/>
          <w:rtl/>
        </w:rPr>
        <w:t>:</w:t>
      </w:r>
      <w:r w:rsidR="00C75192">
        <w:rPr>
          <w:rFonts w:hint="cs"/>
          <w:sz w:val="24"/>
          <w:szCs w:val="24"/>
          <w:rtl/>
        </w:rPr>
        <w:t xml:space="preserve"> מול הקטגוריות המופשטות והמרוחקות של המדענים, מדעי הרוח יכולים וחייבים לחשוף כיצד משבר האקלים הנו פוליטי, לא עניין של "האנושות" או "המין האנושי" מול משהו חיצוני אלא מתחים ומאבקים בין אנשים, קבוצות ובעלי עניין.</w:t>
      </w:r>
    </w:p>
    <w:p w14:paraId="684172B2" w14:textId="2A53D18C" w:rsidR="003350B1" w:rsidRPr="003350B1" w:rsidRDefault="003350B1" w:rsidP="003350B1">
      <w:pPr>
        <w:rPr>
          <w:sz w:val="24"/>
          <w:szCs w:val="24"/>
          <w:rtl/>
        </w:rPr>
      </w:pPr>
      <w:r w:rsidRPr="0001065A">
        <w:rPr>
          <w:rFonts w:hint="eastAsia"/>
          <w:sz w:val="24"/>
          <w:szCs w:val="24"/>
          <w:u w:val="single"/>
          <w:rtl/>
        </w:rPr>
        <w:t>ד</w:t>
      </w:r>
      <w:r w:rsidRPr="0001065A">
        <w:rPr>
          <w:sz w:val="24"/>
          <w:szCs w:val="24"/>
          <w:u w:val="single"/>
          <w:rtl/>
        </w:rPr>
        <w:t xml:space="preserve">"ר </w:t>
      </w:r>
      <w:r w:rsidRPr="0001065A">
        <w:rPr>
          <w:rFonts w:hint="eastAsia"/>
          <w:sz w:val="24"/>
          <w:szCs w:val="24"/>
          <w:u w:val="single"/>
          <w:rtl/>
        </w:rPr>
        <w:t>יאיר</w:t>
      </w:r>
      <w:r w:rsidRPr="0001065A">
        <w:rPr>
          <w:sz w:val="24"/>
          <w:szCs w:val="24"/>
          <w:u w:val="single"/>
          <w:rtl/>
        </w:rPr>
        <w:t xml:space="preserve"> </w:t>
      </w:r>
      <w:r w:rsidRPr="0001065A">
        <w:rPr>
          <w:rFonts w:hint="eastAsia"/>
          <w:sz w:val="24"/>
          <w:szCs w:val="24"/>
          <w:u w:val="single"/>
          <w:rtl/>
        </w:rPr>
        <w:t>לוי</w:t>
      </w:r>
      <w:r>
        <w:rPr>
          <w:rFonts w:hint="cs"/>
          <w:sz w:val="24"/>
          <w:szCs w:val="24"/>
          <w:rtl/>
        </w:rPr>
        <w:t>:</w:t>
      </w:r>
      <w:r w:rsidR="00470E1A">
        <w:rPr>
          <w:rFonts w:hint="cs"/>
          <w:sz w:val="24"/>
          <w:szCs w:val="24"/>
          <w:rtl/>
        </w:rPr>
        <w:t xml:space="preserve"> בבואנו לחשוב מה בכוחנו לעשות, באופן טבעי אנחנו נתקפים ע״י המחשבה מרפת-הידיים שאנחנו </w:t>
      </w:r>
      <w:r w:rsidR="00470E1A">
        <w:rPr>
          <w:sz w:val="24"/>
          <w:szCs w:val="24"/>
          <w:rtl/>
        </w:rPr>
        <w:t>–</w:t>
      </w:r>
      <w:r w:rsidR="00470E1A">
        <w:rPr>
          <w:rFonts w:hint="cs"/>
          <w:sz w:val="24"/>
          <w:szCs w:val="24"/>
          <w:rtl/>
        </w:rPr>
        <w:t xml:space="preserve"> כפרטים, חברי הפקולטה, אזרחי מדינה קטנה </w:t>
      </w:r>
      <w:r w:rsidR="00470E1A">
        <w:rPr>
          <w:sz w:val="24"/>
          <w:szCs w:val="24"/>
          <w:rtl/>
        </w:rPr>
        <w:t>–</w:t>
      </w:r>
      <w:r w:rsidR="00470E1A">
        <w:rPr>
          <w:rFonts w:hint="cs"/>
          <w:sz w:val="24"/>
          <w:szCs w:val="24"/>
          <w:rtl/>
        </w:rPr>
        <w:t xml:space="preserve"> </w:t>
      </w:r>
      <w:r w:rsidR="0001015A">
        <w:rPr>
          <w:rFonts w:hint="cs"/>
          <w:sz w:val="24"/>
          <w:szCs w:val="24"/>
          <w:rtl/>
        </w:rPr>
        <w:t xml:space="preserve">בסך הכל </w:t>
      </w:r>
      <w:r w:rsidR="00470E1A">
        <w:rPr>
          <w:rFonts w:hint="cs"/>
          <w:sz w:val="24"/>
          <w:szCs w:val="24"/>
          <w:rtl/>
        </w:rPr>
        <w:t>בורג קטן, חסר חשיבות וחסר אחריות, לנוכח המשבר הגלובלי, הרב-מימדי של שינויי האקלים. זו מחשבה שגויה.</w:t>
      </w:r>
    </w:p>
    <w:p w14:paraId="2F56514A" w14:textId="1D7959A4" w:rsidR="003350B1" w:rsidRDefault="003350B1" w:rsidP="003350B1">
      <w:pPr>
        <w:rPr>
          <w:b/>
          <w:bCs/>
          <w:sz w:val="24"/>
          <w:szCs w:val="24"/>
          <w:rtl/>
        </w:rPr>
      </w:pPr>
    </w:p>
    <w:p w14:paraId="247BD573" w14:textId="7E84F119" w:rsidR="003350B1" w:rsidRDefault="003350B1" w:rsidP="003350B1">
      <w:pPr>
        <w:rPr>
          <w:b/>
          <w:bCs/>
          <w:sz w:val="24"/>
          <w:szCs w:val="24"/>
          <w:rtl/>
        </w:rPr>
      </w:pPr>
      <w:r>
        <w:rPr>
          <w:rFonts w:hint="cs"/>
          <w:b/>
          <w:bCs/>
          <w:sz w:val="24"/>
          <w:szCs w:val="24"/>
          <w:rtl/>
        </w:rPr>
        <w:t>-חלוקה למושבים- המשתתפים חולקו ל</w:t>
      </w:r>
      <w:r w:rsidR="00A12814">
        <w:rPr>
          <w:rFonts w:hint="cs"/>
          <w:b/>
          <w:bCs/>
          <w:sz w:val="24"/>
          <w:szCs w:val="24"/>
          <w:rtl/>
        </w:rPr>
        <w:t xml:space="preserve">ארבע </w:t>
      </w:r>
      <w:r>
        <w:rPr>
          <w:rFonts w:hint="cs"/>
          <w:b/>
          <w:bCs/>
          <w:sz w:val="24"/>
          <w:szCs w:val="24"/>
          <w:rtl/>
        </w:rPr>
        <w:t xml:space="preserve">קבוצות בהן דנו במשך 20, כל קבוצה לפי הנושא העיקרי שלה. </w:t>
      </w:r>
    </w:p>
    <w:p w14:paraId="4999FA86" w14:textId="77777777" w:rsidR="003350B1" w:rsidRDefault="003350B1" w:rsidP="003350B1">
      <w:pPr>
        <w:rPr>
          <w:b/>
          <w:bCs/>
          <w:sz w:val="24"/>
          <w:szCs w:val="24"/>
          <w:rtl/>
        </w:rPr>
      </w:pPr>
    </w:p>
    <w:p w14:paraId="6722FF49" w14:textId="5BB65D2E" w:rsidR="003350B1" w:rsidRDefault="003350B1" w:rsidP="003350B1">
      <w:pPr>
        <w:rPr>
          <w:b/>
          <w:bCs/>
          <w:sz w:val="24"/>
          <w:szCs w:val="24"/>
          <w:rtl/>
        </w:rPr>
      </w:pPr>
      <w:r>
        <w:rPr>
          <w:rFonts w:hint="cs"/>
          <w:b/>
          <w:bCs/>
          <w:sz w:val="24"/>
          <w:szCs w:val="24"/>
          <w:rtl/>
        </w:rPr>
        <w:t>1.</w:t>
      </w:r>
      <w:r w:rsidRPr="003350B1">
        <w:rPr>
          <w:rFonts w:hint="cs"/>
          <w:b/>
          <w:bCs/>
          <w:sz w:val="24"/>
          <w:szCs w:val="24"/>
          <w:rtl/>
        </w:rPr>
        <w:t xml:space="preserve">מושב </w:t>
      </w:r>
      <w:r>
        <w:rPr>
          <w:rFonts w:hint="cs"/>
          <w:b/>
          <w:bCs/>
          <w:sz w:val="24"/>
          <w:szCs w:val="24"/>
          <w:rtl/>
        </w:rPr>
        <w:t>חיים ירוקים בפקולטה</w:t>
      </w:r>
    </w:p>
    <w:p w14:paraId="58A4FEDF" w14:textId="77777777" w:rsidR="003350B1" w:rsidRPr="003350B1" w:rsidRDefault="003350B1" w:rsidP="003350B1">
      <w:pPr>
        <w:rPr>
          <w:sz w:val="24"/>
          <w:szCs w:val="24"/>
          <w:rtl/>
        </w:rPr>
      </w:pPr>
      <w:r w:rsidRPr="003350B1">
        <w:rPr>
          <w:sz w:val="24"/>
          <w:szCs w:val="24"/>
          <w:u w:val="single"/>
          <w:rtl/>
        </w:rPr>
        <w:t>קשיים ברמת האוניברסיטה</w:t>
      </w:r>
      <w:r w:rsidRPr="003350B1">
        <w:rPr>
          <w:sz w:val="24"/>
          <w:szCs w:val="24"/>
          <w:rtl/>
        </w:rPr>
        <w:t xml:space="preserve">: האוניברסיטה משתהה. </w:t>
      </w:r>
    </w:p>
    <w:p w14:paraId="4CD29C4F" w14:textId="71CFB708" w:rsidR="003350B1" w:rsidRPr="003350B1" w:rsidRDefault="003350B1" w:rsidP="003350B1">
      <w:pPr>
        <w:rPr>
          <w:sz w:val="24"/>
          <w:szCs w:val="24"/>
          <w:rtl/>
        </w:rPr>
      </w:pPr>
      <w:r w:rsidRPr="003350B1">
        <w:rPr>
          <w:sz w:val="24"/>
          <w:szCs w:val="24"/>
          <w:rtl/>
        </w:rPr>
        <w:t xml:space="preserve">שכרו חברה חיצונית </w:t>
      </w:r>
      <w:r w:rsidR="00983C26" w:rsidRPr="003350B1">
        <w:rPr>
          <w:sz w:val="24"/>
          <w:szCs w:val="24"/>
          <w:rtl/>
        </w:rPr>
        <w:t>ל</w:t>
      </w:r>
      <w:r w:rsidR="00983C26">
        <w:rPr>
          <w:rFonts w:hint="cs"/>
          <w:sz w:val="24"/>
          <w:szCs w:val="24"/>
          <w:rtl/>
        </w:rPr>
        <w:t>סקירת ט</w:t>
      </w:r>
      <w:r w:rsidR="00983C26" w:rsidRPr="003350B1">
        <w:rPr>
          <w:sz w:val="24"/>
          <w:szCs w:val="24"/>
          <w:rtl/>
        </w:rPr>
        <w:t xml:space="preserve">ביעת </w:t>
      </w:r>
      <w:r w:rsidR="00983C26">
        <w:rPr>
          <w:rFonts w:hint="cs"/>
          <w:sz w:val="24"/>
          <w:szCs w:val="24"/>
          <w:rtl/>
        </w:rPr>
        <w:t>ה</w:t>
      </w:r>
      <w:r w:rsidRPr="003350B1">
        <w:rPr>
          <w:sz w:val="24"/>
          <w:szCs w:val="24"/>
          <w:rtl/>
        </w:rPr>
        <w:t xml:space="preserve">רגל </w:t>
      </w:r>
      <w:r w:rsidR="00983C26">
        <w:rPr>
          <w:rFonts w:hint="cs"/>
          <w:sz w:val="24"/>
          <w:szCs w:val="24"/>
          <w:rtl/>
        </w:rPr>
        <w:t>ה</w:t>
      </w:r>
      <w:r w:rsidRPr="003350B1">
        <w:rPr>
          <w:sz w:val="24"/>
          <w:szCs w:val="24"/>
          <w:rtl/>
        </w:rPr>
        <w:t>פחמנית</w:t>
      </w:r>
      <w:r w:rsidR="00983C26">
        <w:rPr>
          <w:rFonts w:hint="cs"/>
          <w:sz w:val="24"/>
          <w:szCs w:val="24"/>
          <w:rtl/>
        </w:rPr>
        <w:t xml:space="preserve">. כרגע מצויים בשלב </w:t>
      </w:r>
      <w:r w:rsidRPr="003350B1">
        <w:rPr>
          <w:sz w:val="24"/>
          <w:szCs w:val="24"/>
          <w:rtl/>
        </w:rPr>
        <w:t>מיפוי</w:t>
      </w:r>
      <w:r w:rsidR="00983C26">
        <w:rPr>
          <w:rFonts w:hint="cs"/>
          <w:sz w:val="24"/>
          <w:szCs w:val="24"/>
          <w:rtl/>
        </w:rPr>
        <w:t xml:space="preserve"> הפליטות</w:t>
      </w:r>
      <w:r w:rsidRPr="003350B1">
        <w:rPr>
          <w:sz w:val="24"/>
          <w:szCs w:val="24"/>
          <w:rtl/>
        </w:rPr>
        <w:t xml:space="preserve">. </w:t>
      </w:r>
    </w:p>
    <w:p w14:paraId="46C360BC" w14:textId="77777777" w:rsidR="003350B1" w:rsidRPr="003350B1" w:rsidRDefault="003350B1" w:rsidP="003350B1">
      <w:pPr>
        <w:rPr>
          <w:sz w:val="24"/>
          <w:szCs w:val="24"/>
          <w:rtl/>
        </w:rPr>
      </w:pPr>
      <w:r w:rsidRPr="003350B1">
        <w:rPr>
          <w:sz w:val="24"/>
          <w:szCs w:val="24"/>
          <w:rtl/>
        </w:rPr>
        <w:t>נפטרה יהודית לב, מנהלת היחידה לאיכות הסביבה, ובמקום למנות ממלא מקום סגרו את התפקיד.</w:t>
      </w:r>
    </w:p>
    <w:p w14:paraId="5062E490" w14:textId="77777777" w:rsidR="003350B1" w:rsidRPr="003350B1" w:rsidRDefault="003350B1" w:rsidP="003350B1">
      <w:pPr>
        <w:rPr>
          <w:sz w:val="24"/>
          <w:szCs w:val="24"/>
          <w:rtl/>
        </w:rPr>
      </w:pPr>
      <w:r w:rsidRPr="003350B1">
        <w:rPr>
          <w:sz w:val="24"/>
          <w:szCs w:val="24"/>
          <w:rtl/>
        </w:rPr>
        <w:t>יש צורך לפעול באופן בלתי תלוי בהנהלת האוניברסיטה.*</w:t>
      </w:r>
    </w:p>
    <w:p w14:paraId="7CE74119" w14:textId="20663EBD" w:rsidR="003350B1" w:rsidRDefault="003350B1" w:rsidP="003350B1">
      <w:pPr>
        <w:rPr>
          <w:sz w:val="24"/>
          <w:szCs w:val="24"/>
          <w:rtl/>
        </w:rPr>
      </w:pPr>
    </w:p>
    <w:p w14:paraId="0D818DB6" w14:textId="77777777" w:rsidR="00A12814" w:rsidRPr="003350B1" w:rsidRDefault="00A12814" w:rsidP="003350B1">
      <w:pPr>
        <w:rPr>
          <w:sz w:val="24"/>
          <w:szCs w:val="24"/>
          <w:rtl/>
        </w:rPr>
      </w:pPr>
    </w:p>
    <w:p w14:paraId="4EB965A6" w14:textId="77777777" w:rsidR="003350B1" w:rsidRPr="003350B1" w:rsidRDefault="003350B1" w:rsidP="003350B1">
      <w:pPr>
        <w:rPr>
          <w:sz w:val="24"/>
          <w:szCs w:val="24"/>
          <w:u w:val="single"/>
          <w:rtl/>
        </w:rPr>
      </w:pPr>
      <w:r w:rsidRPr="003350B1">
        <w:rPr>
          <w:sz w:val="24"/>
          <w:szCs w:val="24"/>
          <w:u w:val="single"/>
          <w:rtl/>
        </w:rPr>
        <w:lastRenderedPageBreak/>
        <w:t>פתרונות</w:t>
      </w:r>
    </w:p>
    <w:p w14:paraId="397D7E07" w14:textId="77777777" w:rsidR="003350B1" w:rsidRPr="003350B1" w:rsidRDefault="003350B1" w:rsidP="003350B1">
      <w:pPr>
        <w:rPr>
          <w:sz w:val="24"/>
          <w:szCs w:val="24"/>
          <w:rtl/>
        </w:rPr>
      </w:pPr>
      <w:r w:rsidRPr="003350B1">
        <w:rPr>
          <w:sz w:val="24"/>
          <w:szCs w:val="24"/>
          <w:rtl/>
        </w:rPr>
        <w:t>העלאת מודעות:</w:t>
      </w:r>
    </w:p>
    <w:p w14:paraId="1E589B87" w14:textId="77777777" w:rsidR="003350B1" w:rsidRPr="003350B1" w:rsidRDefault="003350B1" w:rsidP="003350B1">
      <w:pPr>
        <w:rPr>
          <w:sz w:val="24"/>
          <w:szCs w:val="24"/>
          <w:rtl/>
        </w:rPr>
      </w:pPr>
      <w:r w:rsidRPr="003350B1">
        <w:rPr>
          <w:sz w:val="24"/>
          <w:szCs w:val="24"/>
          <w:rtl/>
        </w:rPr>
        <w:t>-</w:t>
      </w:r>
      <w:r w:rsidRPr="003350B1">
        <w:rPr>
          <w:sz w:val="24"/>
          <w:szCs w:val="24"/>
          <w:rtl/>
        </w:rPr>
        <w:tab/>
        <w:t>לשאוף בכל קורס למצוא הקשר אקטואלי למשבר האקלים ולהקדיש זמן לנושא בדרכים שונות.</w:t>
      </w:r>
    </w:p>
    <w:p w14:paraId="48533A5F" w14:textId="22F2FF7B" w:rsidR="003350B1" w:rsidRPr="003350B1" w:rsidRDefault="003350B1" w:rsidP="003350B1">
      <w:pPr>
        <w:rPr>
          <w:sz w:val="24"/>
          <w:szCs w:val="24"/>
          <w:rtl/>
        </w:rPr>
      </w:pPr>
      <w:r w:rsidRPr="003350B1">
        <w:rPr>
          <w:sz w:val="24"/>
          <w:szCs w:val="24"/>
          <w:rtl/>
        </w:rPr>
        <w:t>-</w:t>
      </w:r>
      <w:r w:rsidRPr="003350B1">
        <w:rPr>
          <w:sz w:val="24"/>
          <w:szCs w:val="24"/>
          <w:rtl/>
        </w:rPr>
        <w:tab/>
        <w:t>לחזק הסברה בעזרת שלטים</w:t>
      </w:r>
      <w:r w:rsidR="00983C26">
        <w:rPr>
          <w:rFonts w:hint="cs"/>
          <w:sz w:val="24"/>
          <w:szCs w:val="24"/>
          <w:rtl/>
        </w:rPr>
        <w:t>.</w:t>
      </w:r>
    </w:p>
    <w:p w14:paraId="3BF32E6C" w14:textId="16AB5FFE" w:rsidR="003350B1" w:rsidRPr="003350B1" w:rsidRDefault="003350B1" w:rsidP="003350B1">
      <w:pPr>
        <w:rPr>
          <w:sz w:val="24"/>
          <w:szCs w:val="24"/>
          <w:rtl/>
        </w:rPr>
      </w:pPr>
      <w:r w:rsidRPr="003350B1">
        <w:rPr>
          <w:sz w:val="24"/>
          <w:szCs w:val="24"/>
          <w:rtl/>
        </w:rPr>
        <w:t>-</w:t>
      </w:r>
      <w:r w:rsidRPr="003350B1">
        <w:rPr>
          <w:sz w:val="24"/>
          <w:szCs w:val="24"/>
          <w:rtl/>
        </w:rPr>
        <w:tab/>
        <w:t>הנגשה של מידע בנושאי צרכנות ירוקה בת קיימא, השוואות מחירים וכו'</w:t>
      </w:r>
      <w:r w:rsidR="00983C26">
        <w:rPr>
          <w:rFonts w:hint="cs"/>
          <w:sz w:val="24"/>
          <w:szCs w:val="24"/>
          <w:rtl/>
        </w:rPr>
        <w:t>.</w:t>
      </w:r>
    </w:p>
    <w:p w14:paraId="7B48ABE3" w14:textId="77777777" w:rsidR="003350B1" w:rsidRPr="003350B1" w:rsidRDefault="003350B1" w:rsidP="003350B1">
      <w:pPr>
        <w:rPr>
          <w:sz w:val="24"/>
          <w:szCs w:val="24"/>
          <w:rtl/>
        </w:rPr>
      </w:pPr>
      <w:r w:rsidRPr="003350B1">
        <w:rPr>
          <w:sz w:val="24"/>
          <w:szCs w:val="24"/>
          <w:rtl/>
        </w:rPr>
        <w:t>-</w:t>
      </w:r>
      <w:r w:rsidRPr="003350B1">
        <w:rPr>
          <w:sz w:val="24"/>
          <w:szCs w:val="24"/>
          <w:rtl/>
        </w:rPr>
        <w:tab/>
        <w:t>שקיפות כספי האוניברסיטה: פרסום נתוני שיעורי תיק ההשקעות בחברות מזהמות (עידוד הסטת השקעות, כולל בתרומות ובחסויות)</w:t>
      </w:r>
    </w:p>
    <w:p w14:paraId="2DF72EAF" w14:textId="77777777" w:rsidR="003350B1" w:rsidRPr="003350B1" w:rsidRDefault="003350B1" w:rsidP="003350B1">
      <w:pPr>
        <w:rPr>
          <w:sz w:val="24"/>
          <w:szCs w:val="24"/>
          <w:rtl/>
        </w:rPr>
      </w:pPr>
    </w:p>
    <w:p w14:paraId="7EC6B5EE" w14:textId="77777777" w:rsidR="003350B1" w:rsidRPr="003350B1" w:rsidRDefault="003350B1" w:rsidP="003350B1">
      <w:pPr>
        <w:rPr>
          <w:sz w:val="24"/>
          <w:szCs w:val="24"/>
          <w:rtl/>
        </w:rPr>
      </w:pPr>
      <w:r w:rsidRPr="003350B1">
        <w:rPr>
          <w:sz w:val="24"/>
          <w:szCs w:val="24"/>
          <w:rtl/>
        </w:rPr>
        <w:t>איפוס שימוש בחד"פ</w:t>
      </w:r>
    </w:p>
    <w:p w14:paraId="283E5ACE" w14:textId="77777777" w:rsidR="003350B1" w:rsidRPr="003350B1" w:rsidRDefault="003350B1" w:rsidP="003350B1">
      <w:pPr>
        <w:rPr>
          <w:sz w:val="24"/>
          <w:szCs w:val="24"/>
          <w:rtl/>
        </w:rPr>
      </w:pPr>
      <w:r w:rsidRPr="003350B1">
        <w:rPr>
          <w:sz w:val="24"/>
          <w:szCs w:val="24"/>
          <w:rtl/>
        </w:rPr>
        <w:t>-</w:t>
      </w:r>
      <w:r w:rsidRPr="003350B1">
        <w:rPr>
          <w:sz w:val="24"/>
          <w:szCs w:val="24"/>
          <w:rtl/>
        </w:rPr>
        <w:tab/>
        <w:t>לא לחכות למדיחים: הצבת שוקת (כמו במחנה צופים) לשטיפת כלים רב פעמיים וכוסות מהבית</w:t>
      </w:r>
    </w:p>
    <w:p w14:paraId="7B2E67AD" w14:textId="77777777" w:rsidR="003350B1" w:rsidRPr="003350B1" w:rsidRDefault="003350B1" w:rsidP="003350B1">
      <w:pPr>
        <w:rPr>
          <w:sz w:val="24"/>
          <w:szCs w:val="24"/>
          <w:rtl/>
        </w:rPr>
      </w:pPr>
      <w:r w:rsidRPr="003350B1">
        <w:rPr>
          <w:sz w:val="24"/>
          <w:szCs w:val="24"/>
          <w:rtl/>
        </w:rPr>
        <w:t>-</w:t>
      </w:r>
      <w:r w:rsidRPr="003350B1">
        <w:rPr>
          <w:sz w:val="24"/>
          <w:szCs w:val="24"/>
          <w:rtl/>
        </w:rPr>
        <w:tab/>
        <w:t>הנחה על קפה בשימוש בכוס רב פעמית.</w:t>
      </w:r>
    </w:p>
    <w:p w14:paraId="3E4C45B1" w14:textId="77777777" w:rsidR="003350B1" w:rsidRPr="003350B1" w:rsidRDefault="003350B1" w:rsidP="003350B1">
      <w:pPr>
        <w:rPr>
          <w:sz w:val="24"/>
          <w:szCs w:val="24"/>
          <w:rtl/>
        </w:rPr>
      </w:pPr>
      <w:r w:rsidRPr="003350B1">
        <w:rPr>
          <w:sz w:val="24"/>
          <w:szCs w:val="24"/>
          <w:rtl/>
        </w:rPr>
        <w:t>-</w:t>
      </w:r>
      <w:r w:rsidRPr="003350B1">
        <w:rPr>
          <w:sz w:val="24"/>
          <w:szCs w:val="24"/>
          <w:rtl/>
        </w:rPr>
        <w:tab/>
        <w:t>אינטרס של קפיטריות: מכירת כוסות רב-פעמיות של הקפיטריות (לוגו של קפנטו-גילמן וכד').</w:t>
      </w:r>
    </w:p>
    <w:p w14:paraId="0F1A7C3C" w14:textId="48ADA138" w:rsidR="003350B1" w:rsidRPr="003350B1" w:rsidRDefault="003350B1" w:rsidP="003350B1">
      <w:pPr>
        <w:rPr>
          <w:sz w:val="24"/>
          <w:szCs w:val="24"/>
          <w:rtl/>
        </w:rPr>
      </w:pPr>
      <w:r w:rsidRPr="003350B1">
        <w:rPr>
          <w:sz w:val="24"/>
          <w:szCs w:val="24"/>
          <w:rtl/>
        </w:rPr>
        <w:t>-</w:t>
      </w:r>
      <w:r w:rsidRPr="003350B1">
        <w:rPr>
          <w:sz w:val="24"/>
          <w:szCs w:val="24"/>
          <w:rtl/>
        </w:rPr>
        <w:tab/>
        <w:t>הקצאת מי</w:t>
      </w:r>
      <w:r w:rsidR="00C75192">
        <w:rPr>
          <w:rFonts w:hint="cs"/>
          <w:sz w:val="24"/>
          <w:szCs w:val="24"/>
          <w:rtl/>
        </w:rPr>
        <w:t>ם</w:t>
      </w:r>
      <w:r w:rsidRPr="003350B1">
        <w:rPr>
          <w:sz w:val="24"/>
          <w:szCs w:val="24"/>
          <w:rtl/>
        </w:rPr>
        <w:t>-חמים לשימוש באי הקמפוס להכנה עצמית של קפה/תה.</w:t>
      </w:r>
    </w:p>
    <w:p w14:paraId="061CB09D" w14:textId="77777777" w:rsidR="003350B1" w:rsidRPr="003350B1" w:rsidRDefault="003350B1" w:rsidP="003350B1">
      <w:pPr>
        <w:rPr>
          <w:sz w:val="24"/>
          <w:szCs w:val="24"/>
          <w:rtl/>
        </w:rPr>
      </w:pPr>
    </w:p>
    <w:p w14:paraId="15B02DF6" w14:textId="77777777" w:rsidR="003350B1" w:rsidRPr="003350B1" w:rsidRDefault="003350B1" w:rsidP="003350B1">
      <w:pPr>
        <w:rPr>
          <w:sz w:val="24"/>
          <w:szCs w:val="24"/>
          <w:rtl/>
        </w:rPr>
      </w:pPr>
      <w:r w:rsidRPr="003350B1">
        <w:rPr>
          <w:sz w:val="24"/>
          <w:szCs w:val="24"/>
          <w:rtl/>
        </w:rPr>
        <w:t>צמצום תרבות הצריכה:</w:t>
      </w:r>
    </w:p>
    <w:p w14:paraId="22DFEF51" w14:textId="345CFAD2" w:rsidR="003350B1" w:rsidRPr="003350B1" w:rsidRDefault="003350B1" w:rsidP="003350B1">
      <w:pPr>
        <w:rPr>
          <w:sz w:val="24"/>
          <w:szCs w:val="24"/>
          <w:rtl/>
        </w:rPr>
      </w:pPr>
      <w:r w:rsidRPr="003350B1">
        <w:rPr>
          <w:sz w:val="24"/>
          <w:szCs w:val="24"/>
          <w:rtl/>
        </w:rPr>
        <w:t>-</w:t>
      </w:r>
      <w:r w:rsidRPr="003350B1">
        <w:rPr>
          <w:sz w:val="24"/>
          <w:szCs w:val="24"/>
          <w:rtl/>
        </w:rPr>
        <w:tab/>
        <w:t>הרחבת שימוש במדפי שוק קח/תן (כמו ספרים מחוץ למזכירות של ספרות)</w:t>
      </w:r>
      <w:r w:rsidR="00983C26">
        <w:rPr>
          <w:rFonts w:hint="cs"/>
          <w:sz w:val="24"/>
          <w:szCs w:val="24"/>
          <w:rtl/>
        </w:rPr>
        <w:t>.</w:t>
      </w:r>
    </w:p>
    <w:p w14:paraId="03ECABB4" w14:textId="10A88E53" w:rsidR="003350B1" w:rsidRPr="003350B1" w:rsidRDefault="003350B1" w:rsidP="003350B1">
      <w:pPr>
        <w:rPr>
          <w:sz w:val="24"/>
          <w:szCs w:val="24"/>
          <w:rtl/>
        </w:rPr>
      </w:pPr>
      <w:r w:rsidRPr="003350B1">
        <w:rPr>
          <w:sz w:val="24"/>
          <w:szCs w:val="24"/>
          <w:rtl/>
        </w:rPr>
        <w:t>-</w:t>
      </w:r>
      <w:r w:rsidRPr="003350B1">
        <w:rPr>
          <w:sz w:val="24"/>
          <w:szCs w:val="24"/>
          <w:rtl/>
        </w:rPr>
        <w:tab/>
        <w:t>ביטול מכירות בזבזניות בדוכני ימי רביעי בקמפוס (או לפחות המרה לדוכנים של קח/תן, יד 2 וכד')</w:t>
      </w:r>
      <w:r w:rsidR="00983C26">
        <w:rPr>
          <w:rFonts w:hint="cs"/>
          <w:sz w:val="24"/>
          <w:szCs w:val="24"/>
          <w:rtl/>
        </w:rPr>
        <w:t>.</w:t>
      </w:r>
    </w:p>
    <w:p w14:paraId="2983D17D" w14:textId="480ED02A" w:rsidR="003350B1" w:rsidRPr="003350B1" w:rsidRDefault="003350B1" w:rsidP="003350B1">
      <w:pPr>
        <w:rPr>
          <w:sz w:val="24"/>
          <w:szCs w:val="24"/>
          <w:rtl/>
        </w:rPr>
      </w:pPr>
      <w:r w:rsidRPr="003350B1">
        <w:rPr>
          <w:sz w:val="24"/>
          <w:szCs w:val="24"/>
          <w:rtl/>
        </w:rPr>
        <w:t>-</w:t>
      </w:r>
      <w:r w:rsidRPr="003350B1">
        <w:rPr>
          <w:sz w:val="24"/>
          <w:szCs w:val="24"/>
          <w:rtl/>
        </w:rPr>
        <w:tab/>
        <w:t>ביטול הגרלת מקום חנייה/התנייה בקרפול</w:t>
      </w:r>
      <w:r w:rsidR="00983C26">
        <w:rPr>
          <w:rFonts w:hint="cs"/>
          <w:sz w:val="24"/>
          <w:szCs w:val="24"/>
          <w:rtl/>
        </w:rPr>
        <w:t>.</w:t>
      </w:r>
    </w:p>
    <w:p w14:paraId="41086B9F" w14:textId="77777777" w:rsidR="003350B1" w:rsidRPr="003350B1" w:rsidRDefault="003350B1" w:rsidP="003350B1">
      <w:pPr>
        <w:rPr>
          <w:sz w:val="24"/>
          <w:szCs w:val="24"/>
          <w:rtl/>
        </w:rPr>
      </w:pPr>
    </w:p>
    <w:p w14:paraId="7B1589FA" w14:textId="77777777" w:rsidR="003350B1" w:rsidRPr="003350B1" w:rsidRDefault="003350B1" w:rsidP="003350B1">
      <w:pPr>
        <w:rPr>
          <w:sz w:val="24"/>
          <w:szCs w:val="24"/>
          <w:rtl/>
        </w:rPr>
      </w:pPr>
      <w:r w:rsidRPr="003350B1">
        <w:rPr>
          <w:sz w:val="24"/>
          <w:szCs w:val="24"/>
          <w:rtl/>
        </w:rPr>
        <w:t>"פקולטה ללא נייר"</w:t>
      </w:r>
    </w:p>
    <w:p w14:paraId="045B2626" w14:textId="77777777" w:rsidR="003350B1" w:rsidRPr="003350B1" w:rsidRDefault="003350B1" w:rsidP="003350B1">
      <w:pPr>
        <w:rPr>
          <w:sz w:val="24"/>
          <w:szCs w:val="24"/>
          <w:rtl/>
        </w:rPr>
      </w:pPr>
      <w:r w:rsidRPr="003350B1">
        <w:rPr>
          <w:sz w:val="24"/>
          <w:szCs w:val="24"/>
          <w:rtl/>
        </w:rPr>
        <w:t>-</w:t>
      </w:r>
      <w:r w:rsidRPr="003350B1">
        <w:rPr>
          <w:sz w:val="24"/>
          <w:szCs w:val="24"/>
          <w:rtl/>
        </w:rPr>
        <w:tab/>
        <w:t>ביטול דרישה להדפסות נייר: חומרי לימודי סרוקים/דיגטליים, הגשות במייל, להפסיק להדפיס גיליון ציונים וכו'.</w:t>
      </w:r>
    </w:p>
    <w:p w14:paraId="37D329B1" w14:textId="77777777" w:rsidR="003350B1" w:rsidRPr="003350B1" w:rsidRDefault="003350B1" w:rsidP="003350B1">
      <w:pPr>
        <w:rPr>
          <w:sz w:val="24"/>
          <w:szCs w:val="24"/>
          <w:rtl/>
        </w:rPr>
      </w:pPr>
      <w:r w:rsidRPr="003350B1">
        <w:rPr>
          <w:sz w:val="24"/>
          <w:szCs w:val="24"/>
          <w:rtl/>
        </w:rPr>
        <w:t>-</w:t>
      </w:r>
      <w:r w:rsidRPr="003350B1">
        <w:rPr>
          <w:sz w:val="24"/>
          <w:szCs w:val="24"/>
          <w:rtl/>
        </w:rPr>
        <w:tab/>
        <w:t>רכישת טאבלט לכל מזכירות כתחליף להחתמה על טפסים מודפסים</w:t>
      </w:r>
    </w:p>
    <w:p w14:paraId="3AF33362" w14:textId="77777777" w:rsidR="003350B1" w:rsidRPr="003350B1" w:rsidRDefault="003350B1" w:rsidP="003350B1">
      <w:pPr>
        <w:rPr>
          <w:sz w:val="24"/>
          <w:szCs w:val="24"/>
          <w:rtl/>
        </w:rPr>
      </w:pPr>
    </w:p>
    <w:p w14:paraId="1F070667" w14:textId="77777777" w:rsidR="003350B1" w:rsidRPr="003350B1" w:rsidRDefault="003350B1" w:rsidP="003350B1">
      <w:pPr>
        <w:rPr>
          <w:sz w:val="24"/>
          <w:szCs w:val="24"/>
          <w:rtl/>
        </w:rPr>
      </w:pPr>
      <w:r w:rsidRPr="003350B1">
        <w:rPr>
          <w:sz w:val="24"/>
          <w:szCs w:val="24"/>
          <w:rtl/>
        </w:rPr>
        <w:t>צמצום צריכת חשמל:</w:t>
      </w:r>
    </w:p>
    <w:p w14:paraId="6B8D620D" w14:textId="7B54A788" w:rsidR="003350B1" w:rsidRPr="003350B1" w:rsidRDefault="003350B1" w:rsidP="003350B1">
      <w:pPr>
        <w:rPr>
          <w:sz w:val="24"/>
          <w:szCs w:val="24"/>
          <w:rtl/>
        </w:rPr>
      </w:pPr>
      <w:r w:rsidRPr="003350B1">
        <w:rPr>
          <w:sz w:val="24"/>
          <w:szCs w:val="24"/>
          <w:rtl/>
        </w:rPr>
        <w:t>-</w:t>
      </w:r>
      <w:r w:rsidRPr="003350B1">
        <w:rPr>
          <w:sz w:val="24"/>
          <w:szCs w:val="24"/>
          <w:rtl/>
        </w:rPr>
        <w:tab/>
        <w:t>מפ</w:t>
      </w:r>
      <w:r w:rsidR="00C75192">
        <w:rPr>
          <w:rFonts w:hint="cs"/>
          <w:sz w:val="24"/>
          <w:szCs w:val="24"/>
          <w:rtl/>
        </w:rPr>
        <w:t>ס</w:t>
      </w:r>
      <w:r w:rsidRPr="003350B1">
        <w:rPr>
          <w:sz w:val="24"/>
          <w:szCs w:val="24"/>
          <w:rtl/>
        </w:rPr>
        <w:t>קי כיבוי אוטומטיים לתאורה ולמזגנים</w:t>
      </w:r>
    </w:p>
    <w:p w14:paraId="29F77540" w14:textId="77777777" w:rsidR="003350B1" w:rsidRPr="003350B1" w:rsidRDefault="003350B1" w:rsidP="003350B1">
      <w:pPr>
        <w:rPr>
          <w:sz w:val="24"/>
          <w:szCs w:val="24"/>
          <w:rtl/>
        </w:rPr>
      </w:pPr>
      <w:r w:rsidRPr="003350B1">
        <w:rPr>
          <w:sz w:val="24"/>
          <w:szCs w:val="24"/>
          <w:rtl/>
        </w:rPr>
        <w:t>-</w:t>
      </w:r>
      <w:r w:rsidRPr="003350B1">
        <w:rPr>
          <w:sz w:val="24"/>
          <w:szCs w:val="24"/>
          <w:rtl/>
        </w:rPr>
        <w:tab/>
        <w:t>חיוב העלאת הטמפרטורה המינימלית (מ-16 ל-20)</w:t>
      </w:r>
    </w:p>
    <w:p w14:paraId="1559DAB7" w14:textId="77777777" w:rsidR="003350B1" w:rsidRPr="003350B1" w:rsidRDefault="003350B1" w:rsidP="003350B1">
      <w:pPr>
        <w:rPr>
          <w:sz w:val="24"/>
          <w:szCs w:val="24"/>
          <w:rtl/>
        </w:rPr>
      </w:pPr>
    </w:p>
    <w:p w14:paraId="33285661" w14:textId="77777777" w:rsidR="003350B1" w:rsidRPr="003350B1" w:rsidRDefault="003350B1" w:rsidP="003350B1">
      <w:pPr>
        <w:rPr>
          <w:sz w:val="24"/>
          <w:szCs w:val="24"/>
          <w:rtl/>
        </w:rPr>
      </w:pPr>
      <w:r w:rsidRPr="003350B1">
        <w:rPr>
          <w:sz w:val="24"/>
          <w:szCs w:val="24"/>
          <w:rtl/>
        </w:rPr>
        <w:lastRenderedPageBreak/>
        <w:t>עידוד הגעה באופניים:</w:t>
      </w:r>
    </w:p>
    <w:p w14:paraId="2D868E0C" w14:textId="79AC0929" w:rsidR="003350B1" w:rsidRPr="003350B1" w:rsidRDefault="003350B1" w:rsidP="003350B1">
      <w:pPr>
        <w:rPr>
          <w:sz w:val="24"/>
          <w:szCs w:val="24"/>
          <w:rtl/>
        </w:rPr>
      </w:pPr>
      <w:r w:rsidRPr="003350B1">
        <w:rPr>
          <w:sz w:val="24"/>
          <w:szCs w:val="24"/>
          <w:rtl/>
        </w:rPr>
        <w:t>-</w:t>
      </w:r>
      <w:r w:rsidRPr="003350B1">
        <w:rPr>
          <w:sz w:val="24"/>
          <w:szCs w:val="24"/>
          <w:rtl/>
        </w:rPr>
        <w:tab/>
        <w:t xml:space="preserve">לאפשר </w:t>
      </w:r>
      <w:r w:rsidR="00983C26">
        <w:rPr>
          <w:rFonts w:hint="cs"/>
          <w:sz w:val="24"/>
          <w:szCs w:val="24"/>
          <w:rtl/>
        </w:rPr>
        <w:t>כניסת</w:t>
      </w:r>
      <w:r w:rsidRPr="003350B1">
        <w:rPr>
          <w:sz w:val="24"/>
          <w:szCs w:val="24"/>
          <w:rtl/>
        </w:rPr>
        <w:t xml:space="preserve"> אופניים מכל השערים</w:t>
      </w:r>
      <w:r w:rsidR="00983C26">
        <w:rPr>
          <w:rFonts w:hint="cs"/>
          <w:sz w:val="24"/>
          <w:szCs w:val="24"/>
          <w:rtl/>
        </w:rPr>
        <w:t>.</w:t>
      </w:r>
      <w:r w:rsidRPr="003350B1">
        <w:rPr>
          <w:sz w:val="24"/>
          <w:szCs w:val="24"/>
          <w:rtl/>
        </w:rPr>
        <w:t xml:space="preserve"> </w:t>
      </w:r>
    </w:p>
    <w:p w14:paraId="1E042ECA" w14:textId="3D8E0766" w:rsidR="003350B1" w:rsidRPr="003350B1" w:rsidRDefault="003350B1" w:rsidP="003350B1">
      <w:pPr>
        <w:rPr>
          <w:sz w:val="24"/>
          <w:szCs w:val="24"/>
          <w:rtl/>
        </w:rPr>
      </w:pPr>
      <w:r w:rsidRPr="003350B1">
        <w:rPr>
          <w:sz w:val="24"/>
          <w:szCs w:val="24"/>
          <w:rtl/>
        </w:rPr>
        <w:t>-</w:t>
      </w:r>
      <w:r w:rsidRPr="003350B1">
        <w:rPr>
          <w:sz w:val="24"/>
          <w:szCs w:val="24"/>
          <w:rtl/>
        </w:rPr>
        <w:tab/>
        <w:t>הקצאת מקלחות (ליידע שיש מקלחת בקומה 4 בגילמן)</w:t>
      </w:r>
      <w:r w:rsidR="00983C26">
        <w:rPr>
          <w:rFonts w:hint="cs"/>
          <w:sz w:val="24"/>
          <w:szCs w:val="24"/>
          <w:rtl/>
        </w:rPr>
        <w:t>.</w:t>
      </w:r>
    </w:p>
    <w:p w14:paraId="2183B95A" w14:textId="10A7EAD8" w:rsidR="003350B1" w:rsidRPr="003350B1" w:rsidRDefault="003350B1" w:rsidP="003350B1">
      <w:pPr>
        <w:rPr>
          <w:sz w:val="24"/>
          <w:szCs w:val="24"/>
          <w:rtl/>
        </w:rPr>
      </w:pPr>
      <w:r w:rsidRPr="003350B1">
        <w:rPr>
          <w:sz w:val="24"/>
          <w:szCs w:val="24"/>
          <w:rtl/>
        </w:rPr>
        <w:t>-</w:t>
      </w:r>
      <w:r w:rsidRPr="003350B1">
        <w:rPr>
          <w:sz w:val="24"/>
          <w:szCs w:val="24"/>
          <w:rtl/>
        </w:rPr>
        <w:tab/>
        <w:t>הוספת מתקני חנייה לאופניים</w:t>
      </w:r>
      <w:r w:rsidR="00983C26">
        <w:rPr>
          <w:rFonts w:hint="cs"/>
          <w:sz w:val="24"/>
          <w:szCs w:val="24"/>
          <w:rtl/>
        </w:rPr>
        <w:t>.</w:t>
      </w:r>
    </w:p>
    <w:p w14:paraId="556A6D7D" w14:textId="77777777" w:rsidR="003350B1" w:rsidRPr="003350B1" w:rsidRDefault="003350B1" w:rsidP="003350B1">
      <w:pPr>
        <w:rPr>
          <w:sz w:val="24"/>
          <w:szCs w:val="24"/>
          <w:rtl/>
        </w:rPr>
      </w:pPr>
    </w:p>
    <w:p w14:paraId="6EF72C4C" w14:textId="58DD22F5" w:rsidR="003350B1" w:rsidRPr="003350B1" w:rsidRDefault="003350B1" w:rsidP="003350B1">
      <w:pPr>
        <w:rPr>
          <w:sz w:val="24"/>
          <w:szCs w:val="24"/>
          <w:rtl/>
        </w:rPr>
      </w:pPr>
      <w:r w:rsidRPr="003350B1">
        <w:rPr>
          <w:sz w:val="24"/>
          <w:szCs w:val="24"/>
          <w:rtl/>
        </w:rPr>
        <w:t xml:space="preserve">תמריצים: </w:t>
      </w:r>
    </w:p>
    <w:p w14:paraId="1B6B6249" w14:textId="302C2805" w:rsidR="003350B1" w:rsidRPr="003350B1" w:rsidRDefault="003350B1" w:rsidP="003350B1">
      <w:pPr>
        <w:rPr>
          <w:sz w:val="24"/>
          <w:szCs w:val="24"/>
          <w:rtl/>
        </w:rPr>
      </w:pPr>
      <w:r w:rsidRPr="003350B1">
        <w:rPr>
          <w:sz w:val="24"/>
          <w:szCs w:val="24"/>
          <w:rtl/>
        </w:rPr>
        <w:t>-</w:t>
      </w:r>
      <w:r w:rsidRPr="003350B1">
        <w:rPr>
          <w:sz w:val="24"/>
          <w:szCs w:val="24"/>
          <w:rtl/>
        </w:rPr>
        <w:tab/>
        <w:t>נקודות זכות על יזמות בנושאי אקלים</w:t>
      </w:r>
      <w:r w:rsidR="00983C26">
        <w:rPr>
          <w:rFonts w:hint="cs"/>
          <w:sz w:val="24"/>
          <w:szCs w:val="24"/>
          <w:rtl/>
        </w:rPr>
        <w:t>.</w:t>
      </w:r>
    </w:p>
    <w:p w14:paraId="01A65BF9" w14:textId="68EDA350" w:rsidR="003350B1" w:rsidRPr="003350B1" w:rsidRDefault="003350B1" w:rsidP="003350B1">
      <w:pPr>
        <w:rPr>
          <w:sz w:val="24"/>
          <w:szCs w:val="24"/>
          <w:rtl/>
        </w:rPr>
      </w:pPr>
      <w:r w:rsidRPr="003350B1">
        <w:rPr>
          <w:sz w:val="24"/>
          <w:szCs w:val="24"/>
          <w:rtl/>
        </w:rPr>
        <w:t>-</w:t>
      </w:r>
      <w:r w:rsidRPr="003350B1">
        <w:rPr>
          <w:sz w:val="24"/>
          <w:szCs w:val="24"/>
          <w:rtl/>
        </w:rPr>
        <w:tab/>
        <w:t>הוספת קורסים הקשורים במשבר האקלים</w:t>
      </w:r>
      <w:r w:rsidR="00983C26">
        <w:rPr>
          <w:rFonts w:hint="cs"/>
          <w:sz w:val="24"/>
          <w:szCs w:val="24"/>
          <w:rtl/>
        </w:rPr>
        <w:t>.</w:t>
      </w:r>
    </w:p>
    <w:p w14:paraId="6622FD94" w14:textId="77777777" w:rsidR="003350B1" w:rsidRPr="003350B1" w:rsidRDefault="003350B1" w:rsidP="003350B1">
      <w:pPr>
        <w:rPr>
          <w:sz w:val="24"/>
          <w:szCs w:val="24"/>
          <w:rtl/>
        </w:rPr>
      </w:pPr>
    </w:p>
    <w:p w14:paraId="6766F15A" w14:textId="77777777" w:rsidR="003350B1" w:rsidRPr="003350B1" w:rsidRDefault="003350B1" w:rsidP="003350B1">
      <w:pPr>
        <w:rPr>
          <w:sz w:val="24"/>
          <w:szCs w:val="24"/>
          <w:rtl/>
        </w:rPr>
      </w:pPr>
      <w:r w:rsidRPr="003350B1">
        <w:rPr>
          <w:sz w:val="24"/>
          <w:szCs w:val="24"/>
          <w:rtl/>
        </w:rPr>
        <w:t xml:space="preserve">*עלתה הסתייגות מתחרותיות שפועלת בהגיון של צריכה ואגואיזם. אם תחרותיות אז באופן חיובי ("קנאת סופרים" בריאה) הזנה הדדית. </w:t>
      </w:r>
    </w:p>
    <w:p w14:paraId="73460626" w14:textId="77777777" w:rsidR="003350B1" w:rsidRPr="003350B1" w:rsidRDefault="003350B1" w:rsidP="003350B1">
      <w:pPr>
        <w:rPr>
          <w:sz w:val="24"/>
          <w:szCs w:val="24"/>
          <w:rtl/>
        </w:rPr>
      </w:pPr>
    </w:p>
    <w:p w14:paraId="6066D4B1" w14:textId="77777777" w:rsidR="003350B1" w:rsidRPr="003350B1" w:rsidRDefault="003350B1" w:rsidP="003350B1">
      <w:pPr>
        <w:rPr>
          <w:sz w:val="24"/>
          <w:szCs w:val="24"/>
          <w:rtl/>
        </w:rPr>
      </w:pPr>
      <w:r w:rsidRPr="003350B1">
        <w:rPr>
          <w:sz w:val="24"/>
          <w:szCs w:val="24"/>
          <w:rtl/>
        </w:rPr>
        <w:t>פסולת</w:t>
      </w:r>
    </w:p>
    <w:p w14:paraId="63FA71ED" w14:textId="77777777" w:rsidR="003350B1" w:rsidRPr="003350B1" w:rsidRDefault="003350B1" w:rsidP="003350B1">
      <w:pPr>
        <w:rPr>
          <w:sz w:val="24"/>
          <w:szCs w:val="24"/>
          <w:rtl/>
        </w:rPr>
      </w:pPr>
      <w:r w:rsidRPr="003350B1">
        <w:rPr>
          <w:sz w:val="24"/>
          <w:szCs w:val="24"/>
          <w:rtl/>
        </w:rPr>
        <w:t>-</w:t>
      </w:r>
      <w:r w:rsidRPr="003350B1">
        <w:rPr>
          <w:sz w:val="24"/>
          <w:szCs w:val="24"/>
          <w:rtl/>
        </w:rPr>
        <w:tab/>
        <w:t>עלתה הצעה לפיצול פחים (יבש/רטוב/פלסטיק/נייר/אלקטרוני) – אך בעייתי מול הפינוי של עיריית תל אביב, צריך לבחון אלטרנטיבות.</w:t>
      </w:r>
    </w:p>
    <w:p w14:paraId="19F172F5" w14:textId="3A88BC3E" w:rsidR="003350B1" w:rsidRPr="003350B1" w:rsidRDefault="003350B1" w:rsidP="003350B1">
      <w:pPr>
        <w:rPr>
          <w:sz w:val="24"/>
          <w:szCs w:val="24"/>
          <w:rtl/>
        </w:rPr>
      </w:pPr>
      <w:r w:rsidRPr="003350B1">
        <w:rPr>
          <w:sz w:val="24"/>
          <w:szCs w:val="24"/>
          <w:rtl/>
        </w:rPr>
        <w:t>-</w:t>
      </w:r>
      <w:r w:rsidRPr="003350B1">
        <w:rPr>
          <w:sz w:val="24"/>
          <w:szCs w:val="24"/>
          <w:rtl/>
        </w:rPr>
        <w:tab/>
        <w:t>לא לרוק</w:t>
      </w:r>
      <w:r w:rsidR="00C75192">
        <w:rPr>
          <w:rFonts w:hint="cs"/>
          <w:sz w:val="24"/>
          <w:szCs w:val="24"/>
          <w:rtl/>
        </w:rPr>
        <w:t>ן</w:t>
      </w:r>
      <w:r w:rsidRPr="003350B1">
        <w:rPr>
          <w:sz w:val="24"/>
          <w:szCs w:val="24"/>
          <w:rtl/>
        </w:rPr>
        <w:t xml:space="preserve"> פחים כמעט ריקים, שינוי מדיניות למנקות</w:t>
      </w:r>
    </w:p>
    <w:p w14:paraId="5ED3DD05" w14:textId="77777777" w:rsidR="003350B1" w:rsidRPr="003350B1" w:rsidRDefault="003350B1" w:rsidP="003350B1">
      <w:pPr>
        <w:rPr>
          <w:sz w:val="24"/>
          <w:szCs w:val="24"/>
          <w:rtl/>
        </w:rPr>
      </w:pPr>
      <w:r w:rsidRPr="003350B1">
        <w:rPr>
          <w:sz w:val="24"/>
          <w:szCs w:val="24"/>
          <w:rtl/>
        </w:rPr>
        <w:t>-</w:t>
      </w:r>
      <w:r w:rsidRPr="003350B1">
        <w:rPr>
          <w:sz w:val="24"/>
          <w:szCs w:val="24"/>
          <w:rtl/>
        </w:rPr>
        <w:tab/>
        <w:t>הצבת קומפוסטרים?</w:t>
      </w:r>
    </w:p>
    <w:p w14:paraId="13EE69F8" w14:textId="3C641C6C" w:rsidR="003350B1" w:rsidRDefault="003350B1">
      <w:pPr>
        <w:rPr>
          <w:rtl/>
        </w:rPr>
      </w:pPr>
    </w:p>
    <w:p w14:paraId="67A32017" w14:textId="235E7B83" w:rsidR="003350B1" w:rsidRPr="003350B1" w:rsidRDefault="003350B1">
      <w:pPr>
        <w:rPr>
          <w:b/>
          <w:bCs/>
          <w:sz w:val="24"/>
          <w:szCs w:val="24"/>
          <w:rtl/>
        </w:rPr>
      </w:pPr>
      <w:r>
        <w:rPr>
          <w:rFonts w:hint="cs"/>
          <w:b/>
          <w:bCs/>
          <w:sz w:val="24"/>
          <w:szCs w:val="24"/>
          <w:rtl/>
        </w:rPr>
        <w:t>2.</w:t>
      </w:r>
      <w:r w:rsidRPr="003350B1">
        <w:rPr>
          <w:rFonts w:hint="cs"/>
          <w:b/>
          <w:bCs/>
          <w:sz w:val="24"/>
          <w:szCs w:val="24"/>
          <w:rtl/>
        </w:rPr>
        <w:t>מושב אקלים ומחקר</w:t>
      </w:r>
      <w:r>
        <w:rPr>
          <w:rFonts w:hint="cs"/>
          <w:b/>
          <w:bCs/>
          <w:sz w:val="24"/>
          <w:szCs w:val="24"/>
          <w:rtl/>
        </w:rPr>
        <w:t xml:space="preserve"> במדעי הרוח</w:t>
      </w:r>
    </w:p>
    <w:p w14:paraId="6AD48615" w14:textId="2D899A16" w:rsidR="003350B1" w:rsidRDefault="003350B1">
      <w:pPr>
        <w:rPr>
          <w:rtl/>
        </w:rPr>
      </w:pPr>
      <w:r>
        <w:rPr>
          <w:rFonts w:hint="cs"/>
          <w:rtl/>
        </w:rPr>
        <w:t xml:space="preserve">זיקקנו מטרה ברורה לפקולטה שלנו- לפרק ולהבנות מחדש את קונספט המודרניזם. מושג העצמי, הסביבה, מדינה, משבר, וליצוק מובנים שמתאימים וקיימים לנוכח העולם החדש בו אנו חיים. </w:t>
      </w:r>
    </w:p>
    <w:p w14:paraId="12E91AC2" w14:textId="69B94163" w:rsidR="003350B1" w:rsidRDefault="003350B1">
      <w:pPr>
        <w:rPr>
          <w:rtl/>
        </w:rPr>
      </w:pPr>
      <w:r>
        <w:rPr>
          <w:rFonts w:hint="cs"/>
          <w:rtl/>
        </w:rPr>
        <w:t xml:space="preserve">בנוסף לכך, יש להקים יחידה שתכוון את המחקר בפקולטה לנושאי אקלים, ולחבר את המחקר המיוצר בפקולטה על הנושאים הללו לכנסים, קורסים ופעילויות אקדמיות אחרות. </w:t>
      </w:r>
    </w:p>
    <w:p w14:paraId="030E4FA8" w14:textId="70005FA8" w:rsidR="003350B1" w:rsidRDefault="003350B1">
      <w:pPr>
        <w:rPr>
          <w:rtl/>
        </w:rPr>
      </w:pPr>
      <w:r>
        <w:rPr>
          <w:rFonts w:hint="cs"/>
          <w:rtl/>
        </w:rPr>
        <w:t xml:space="preserve">הנקודה החשובה ביותר היא לכוון את הפקולטה להכיר במצב החירום, ולגייס את כל חברי הפקולטה לאור המצב הדוחק. </w:t>
      </w:r>
    </w:p>
    <w:p w14:paraId="55397BCE" w14:textId="6E08485A" w:rsidR="003350B1" w:rsidRDefault="003350B1">
      <w:pPr>
        <w:rPr>
          <w:b/>
          <w:bCs/>
          <w:sz w:val="24"/>
          <w:szCs w:val="24"/>
          <w:rtl/>
        </w:rPr>
      </w:pPr>
      <w:r>
        <w:rPr>
          <w:rFonts w:hint="cs"/>
          <w:b/>
          <w:bCs/>
          <w:sz w:val="24"/>
          <w:szCs w:val="24"/>
          <w:rtl/>
        </w:rPr>
        <w:t>3.</w:t>
      </w:r>
      <w:r w:rsidRPr="003350B1">
        <w:rPr>
          <w:rFonts w:hint="cs"/>
          <w:b/>
          <w:bCs/>
          <w:sz w:val="24"/>
          <w:szCs w:val="24"/>
          <w:rtl/>
        </w:rPr>
        <w:t>מושב מדעי הרוח והציבור הרחב בצל משבר האקלים</w:t>
      </w:r>
    </w:p>
    <w:p w14:paraId="62B21FBD" w14:textId="77777777" w:rsidR="003350B1" w:rsidRPr="003350B1" w:rsidRDefault="003350B1" w:rsidP="003350B1">
      <w:pPr>
        <w:shd w:val="clear" w:color="auto" w:fill="FFFFFF"/>
        <w:bidi w:val="0"/>
        <w:spacing w:after="0" w:line="240" w:lineRule="auto"/>
        <w:jc w:val="right"/>
        <w:rPr>
          <w:rFonts w:asciiTheme="minorBidi" w:eastAsia="Times New Roman" w:hAnsiTheme="minorBidi"/>
          <w:color w:val="222222"/>
          <w:sz w:val="24"/>
          <w:szCs w:val="24"/>
        </w:rPr>
      </w:pPr>
      <w:r w:rsidRPr="003350B1">
        <w:rPr>
          <w:rFonts w:asciiTheme="minorBidi" w:eastAsia="Times New Roman" w:hAnsiTheme="minorBidi"/>
          <w:color w:val="222222"/>
          <w:sz w:val="24"/>
          <w:szCs w:val="24"/>
          <w:rtl/>
        </w:rPr>
        <w:t>קבוצת ה"עבודה החוצה" הסכמנו על כך שאיננו יכולים להסתפק בהפיכת הפקולטה לירוקה, ואף לא במחקר. בנקודת הזמן הנוכחית (ובפרט אחרי גלזגו), כשמתברר שהמכשול בפני פעולה אקלימית נמרצת אינו היעדר ידע או היעדר מודעות אלא אינטרסים כלכליים ופוליטיים של הנהנים הגדולים ביותר מן הסדר הקיים, תפקידנו הוא לפזר את ענני הערפל שמפיצים אותם גורמים. תפקידנו הוא לקדם שיח המזהה אחראים למשבר ומייצר כלים מסוגים שונים שיכריחו אותם לשאת באחריות ובמחיר. מול קטסטרופה מאיימת אי אפשר להמשיך בביזנס אז יוז'ואל. אנו חלק מקהילה אקדמית שנשענת על ידע מדעי והקונזצנזוס המדעי הוא שללא פעולה רדיקלית אין לנו תקומה.לנוכח קטסטרופה, אי אפשר להמשיך ב"עסקים כרגיל". החובה המיידית שלנו כקהילה למדנית הוא לתת להשמיע את האמת הפשוטה הזו, ולקדם את הדיון בהשלכותיה.</w:t>
      </w:r>
    </w:p>
    <w:p w14:paraId="667873EB" w14:textId="77777777" w:rsidR="003350B1" w:rsidRPr="003350B1" w:rsidRDefault="003350B1" w:rsidP="003350B1">
      <w:pPr>
        <w:shd w:val="clear" w:color="auto" w:fill="FFFFFF"/>
        <w:bidi w:val="0"/>
        <w:spacing w:after="0" w:line="240" w:lineRule="auto"/>
        <w:jc w:val="right"/>
        <w:rPr>
          <w:rFonts w:asciiTheme="minorBidi" w:eastAsia="Times New Roman" w:hAnsiTheme="minorBidi"/>
          <w:color w:val="222222"/>
          <w:sz w:val="24"/>
          <w:szCs w:val="24"/>
        </w:rPr>
      </w:pPr>
      <w:r w:rsidRPr="003350B1">
        <w:rPr>
          <w:rFonts w:asciiTheme="minorBidi" w:eastAsia="Times New Roman" w:hAnsiTheme="minorBidi"/>
          <w:color w:val="222222"/>
          <w:sz w:val="24"/>
          <w:szCs w:val="24"/>
          <w:rtl/>
        </w:rPr>
        <w:lastRenderedPageBreak/>
        <w:t> </w:t>
      </w:r>
    </w:p>
    <w:p w14:paraId="3603EB8B" w14:textId="77777777" w:rsidR="003350B1" w:rsidRPr="003350B1" w:rsidRDefault="003350B1" w:rsidP="003350B1">
      <w:pPr>
        <w:shd w:val="clear" w:color="auto" w:fill="FFFFFF"/>
        <w:bidi w:val="0"/>
        <w:spacing w:after="0" w:line="240" w:lineRule="auto"/>
        <w:jc w:val="right"/>
        <w:rPr>
          <w:rFonts w:asciiTheme="minorBidi" w:eastAsia="Times New Roman" w:hAnsiTheme="minorBidi"/>
          <w:color w:val="222222"/>
          <w:sz w:val="24"/>
          <w:szCs w:val="24"/>
        </w:rPr>
      </w:pPr>
      <w:r w:rsidRPr="003350B1">
        <w:rPr>
          <w:rFonts w:asciiTheme="minorBidi" w:eastAsia="Times New Roman" w:hAnsiTheme="minorBidi"/>
          <w:color w:val="222222"/>
          <w:sz w:val="24"/>
          <w:szCs w:val="24"/>
          <w:rtl/>
        </w:rPr>
        <w:t>מה זה אומר בפעל? ראשית, עלינו לחתור להחלפת שיח האחריות האישית בזיהוי אחראים ואשמים ותביעה שיישאו במחירים באחריות ובמחירים. השיח הזה יתרום להנעה של צעדים מעשיים ברמה המשפטית והפוליטית.</w:t>
      </w:r>
    </w:p>
    <w:p w14:paraId="4F6FFFEC" w14:textId="77777777" w:rsidR="003350B1" w:rsidRPr="003350B1" w:rsidRDefault="003350B1" w:rsidP="003350B1">
      <w:pPr>
        <w:shd w:val="clear" w:color="auto" w:fill="FFFFFF"/>
        <w:bidi w:val="0"/>
        <w:spacing w:after="0" w:line="240" w:lineRule="auto"/>
        <w:jc w:val="right"/>
        <w:rPr>
          <w:rFonts w:asciiTheme="minorBidi" w:eastAsia="Times New Roman" w:hAnsiTheme="minorBidi"/>
          <w:color w:val="222222"/>
          <w:sz w:val="24"/>
          <w:szCs w:val="24"/>
        </w:rPr>
      </w:pPr>
      <w:r w:rsidRPr="003350B1">
        <w:rPr>
          <w:rFonts w:asciiTheme="minorBidi" w:eastAsia="Times New Roman" w:hAnsiTheme="minorBidi"/>
          <w:color w:val="222222"/>
          <w:sz w:val="24"/>
          <w:szCs w:val="24"/>
        </w:rPr>
        <w:t> </w:t>
      </w:r>
    </w:p>
    <w:p w14:paraId="16B9E511" w14:textId="77777777" w:rsidR="003350B1" w:rsidRPr="003350B1" w:rsidRDefault="003350B1" w:rsidP="003350B1">
      <w:pPr>
        <w:shd w:val="clear" w:color="auto" w:fill="FFFFFF"/>
        <w:bidi w:val="0"/>
        <w:spacing w:after="0" w:line="240" w:lineRule="auto"/>
        <w:jc w:val="right"/>
        <w:rPr>
          <w:rFonts w:asciiTheme="minorBidi" w:eastAsia="Times New Roman" w:hAnsiTheme="minorBidi"/>
          <w:color w:val="222222"/>
          <w:sz w:val="24"/>
          <w:szCs w:val="24"/>
        </w:rPr>
      </w:pPr>
      <w:r w:rsidRPr="003350B1">
        <w:rPr>
          <w:rFonts w:asciiTheme="minorBidi" w:eastAsia="Times New Roman" w:hAnsiTheme="minorBidi"/>
          <w:color w:val="222222"/>
          <w:sz w:val="24"/>
          <w:szCs w:val="24"/>
          <w:rtl/>
        </w:rPr>
        <w:t>את המגמה המוצעת עלינו לפרוט לפרוטות אולם ברור כבר עכשיו שהיא צריכה להשען על קהילה של פעילות ופעילים בפקולטה, ובקמפוס, שמחוייבים לעניין. "העבודה החוצה" קשורה על כן בטבורה לעבודה שתעשה בשתי קבוצות החשיבה האחרות במסגרת הפקולטה הירוקה</w:t>
      </w:r>
    </w:p>
    <w:p w14:paraId="4ECC9C81" w14:textId="78480265" w:rsidR="003350B1" w:rsidRDefault="003350B1">
      <w:pPr>
        <w:rPr>
          <w:rFonts w:asciiTheme="minorBidi" w:hAnsiTheme="minorBidi"/>
          <w:b/>
          <w:bCs/>
          <w:sz w:val="24"/>
          <w:szCs w:val="24"/>
          <w:rtl/>
        </w:rPr>
      </w:pPr>
    </w:p>
    <w:p w14:paraId="3A1AE77E" w14:textId="77777777" w:rsidR="00983C26" w:rsidRPr="003350B1" w:rsidRDefault="00983C26" w:rsidP="00983C26">
      <w:pPr>
        <w:rPr>
          <w:sz w:val="24"/>
          <w:szCs w:val="24"/>
          <w:u w:val="single"/>
          <w:rtl/>
        </w:rPr>
      </w:pPr>
      <w:r w:rsidRPr="003350B1">
        <w:rPr>
          <w:sz w:val="24"/>
          <w:szCs w:val="24"/>
          <w:u w:val="single"/>
          <w:rtl/>
        </w:rPr>
        <w:t>עבודה כלפי חוץ</w:t>
      </w:r>
    </w:p>
    <w:p w14:paraId="352FA185" w14:textId="4EF7D760" w:rsidR="00983C26" w:rsidRPr="003350B1" w:rsidRDefault="00983C26" w:rsidP="00983C26">
      <w:pPr>
        <w:rPr>
          <w:sz w:val="24"/>
          <w:szCs w:val="24"/>
          <w:rtl/>
        </w:rPr>
      </w:pPr>
      <w:r w:rsidRPr="003350B1">
        <w:rPr>
          <w:sz w:val="24"/>
          <w:szCs w:val="24"/>
          <w:rtl/>
        </w:rPr>
        <w:t xml:space="preserve">רדיקליזציה של השיח. קו החזית הוא בין </w:t>
      </w:r>
      <w:r>
        <w:rPr>
          <w:rFonts w:hint="cs"/>
          <w:sz w:val="24"/>
          <w:szCs w:val="24"/>
          <w:rtl/>
        </w:rPr>
        <w:t xml:space="preserve">ועידת </w:t>
      </w:r>
      <w:r w:rsidRPr="003350B1">
        <w:rPr>
          <w:sz w:val="24"/>
          <w:szCs w:val="24"/>
          <w:rtl/>
        </w:rPr>
        <w:t>גלאזגו למפגינים בחוץ.</w:t>
      </w:r>
    </w:p>
    <w:p w14:paraId="7F542F7F" w14:textId="77777777" w:rsidR="00983C26" w:rsidRPr="003350B1" w:rsidRDefault="00983C26" w:rsidP="00983C26">
      <w:pPr>
        <w:rPr>
          <w:sz w:val="24"/>
          <w:szCs w:val="24"/>
          <w:rtl/>
        </w:rPr>
      </w:pPr>
      <w:r w:rsidRPr="003350B1">
        <w:rPr>
          <w:sz w:val="24"/>
          <w:szCs w:val="24"/>
          <w:rtl/>
        </w:rPr>
        <w:t xml:space="preserve">המודל של "אחריות אישית" = אף אחד לא באמת אחראי. </w:t>
      </w:r>
    </w:p>
    <w:p w14:paraId="5BAF2694" w14:textId="77777777" w:rsidR="00983C26" w:rsidRPr="003350B1" w:rsidRDefault="00983C26" w:rsidP="00983C26">
      <w:pPr>
        <w:rPr>
          <w:sz w:val="24"/>
          <w:szCs w:val="24"/>
          <w:rtl/>
        </w:rPr>
      </w:pPr>
      <w:r w:rsidRPr="003350B1">
        <w:rPr>
          <w:sz w:val="24"/>
          <w:szCs w:val="24"/>
          <w:rtl/>
        </w:rPr>
        <w:t>תפקיד מדעי הרוח – פירוק זריעת הספק.</w:t>
      </w:r>
    </w:p>
    <w:p w14:paraId="6967D6F3" w14:textId="530FCD6B" w:rsidR="00983C26" w:rsidRPr="003350B1" w:rsidRDefault="00983C26" w:rsidP="00983C26">
      <w:pPr>
        <w:rPr>
          <w:sz w:val="24"/>
          <w:szCs w:val="24"/>
          <w:rtl/>
        </w:rPr>
      </w:pPr>
      <w:r w:rsidRPr="003350B1">
        <w:rPr>
          <w:sz w:val="24"/>
          <w:szCs w:val="24"/>
          <w:rtl/>
        </w:rPr>
        <w:t xml:space="preserve">מקשיבים למדענים שאומרים שלא ממשיכים בעסקים כרגיל. </w:t>
      </w:r>
      <w:r w:rsidR="00760E96">
        <w:rPr>
          <w:rFonts w:hint="cs"/>
          <w:sz w:val="24"/>
          <w:szCs w:val="24"/>
          <w:rtl/>
        </w:rPr>
        <w:t>[</w:t>
      </w:r>
      <w:r w:rsidRPr="003350B1">
        <w:rPr>
          <w:sz w:val="24"/>
          <w:szCs w:val="24"/>
          <w:rtl/>
        </w:rPr>
        <w:t>למה קשה להקשיב? הנגשה של השיח?</w:t>
      </w:r>
      <w:r w:rsidR="00760E96">
        <w:rPr>
          <w:rFonts w:hint="cs"/>
          <w:sz w:val="24"/>
          <w:szCs w:val="24"/>
          <w:rtl/>
        </w:rPr>
        <w:t>]</w:t>
      </w:r>
    </w:p>
    <w:p w14:paraId="4FAE2AA7" w14:textId="77777777" w:rsidR="00983C26" w:rsidRPr="003350B1" w:rsidRDefault="00983C26" w:rsidP="00983C26">
      <w:pPr>
        <w:rPr>
          <w:sz w:val="24"/>
          <w:szCs w:val="24"/>
          <w:rtl/>
        </w:rPr>
      </w:pPr>
      <w:r w:rsidRPr="003350B1">
        <w:rPr>
          <w:sz w:val="24"/>
          <w:szCs w:val="24"/>
          <w:rtl/>
        </w:rPr>
        <w:t xml:space="preserve">האחראיים העקרים ידועים. </w:t>
      </w:r>
    </w:p>
    <w:p w14:paraId="67A7249A" w14:textId="77777777" w:rsidR="00983C26" w:rsidRPr="003350B1" w:rsidRDefault="00983C26" w:rsidP="00983C26">
      <w:pPr>
        <w:rPr>
          <w:sz w:val="24"/>
          <w:szCs w:val="24"/>
          <w:rtl/>
        </w:rPr>
      </w:pPr>
      <w:r w:rsidRPr="003350B1">
        <w:rPr>
          <w:sz w:val="24"/>
          <w:szCs w:val="24"/>
          <w:rtl/>
        </w:rPr>
        <w:t>איך פורטים אג'נדה כזו לפרוטות?</w:t>
      </w:r>
    </w:p>
    <w:p w14:paraId="12342348" w14:textId="77777777" w:rsidR="00983C26" w:rsidRPr="003350B1" w:rsidRDefault="00983C26" w:rsidP="00983C26">
      <w:pPr>
        <w:rPr>
          <w:sz w:val="24"/>
          <w:szCs w:val="24"/>
          <w:rtl/>
        </w:rPr>
      </w:pPr>
      <w:r w:rsidRPr="003350B1">
        <w:rPr>
          <w:sz w:val="24"/>
          <w:szCs w:val="24"/>
          <w:rtl/>
        </w:rPr>
        <w:t xml:space="preserve">צריך לבנות קהילה של אקטיביסטים. </w:t>
      </w:r>
      <w:commentRangeStart w:id="0"/>
      <w:commentRangeEnd w:id="0"/>
      <w:r>
        <w:rPr>
          <w:rStyle w:val="CommentReference"/>
          <w:rtl/>
        </w:rPr>
        <w:commentReference w:id="0"/>
      </w:r>
    </w:p>
    <w:p w14:paraId="13D2754F" w14:textId="0BEB0FE6" w:rsidR="003350B1" w:rsidRDefault="003350B1" w:rsidP="003350B1">
      <w:pPr>
        <w:rPr>
          <w:rtl/>
        </w:rPr>
      </w:pPr>
    </w:p>
    <w:p w14:paraId="31A506AA" w14:textId="08DE73CD" w:rsidR="003350B1" w:rsidRDefault="003350B1" w:rsidP="003350B1">
      <w:r>
        <w:rPr>
          <w:rFonts w:hint="cs"/>
          <w:b/>
          <w:bCs/>
          <w:sz w:val="24"/>
          <w:szCs w:val="24"/>
          <w:rtl/>
        </w:rPr>
        <w:t>4.</w:t>
      </w:r>
      <w:r w:rsidRPr="003350B1">
        <w:rPr>
          <w:rFonts w:hint="cs"/>
          <w:b/>
          <w:bCs/>
          <w:sz w:val="24"/>
          <w:szCs w:val="24"/>
          <w:rtl/>
        </w:rPr>
        <w:t>מושב חופשי- יוזמות עצמאיות</w:t>
      </w:r>
      <w:r>
        <w:rPr>
          <w:rFonts w:hint="cs"/>
          <w:sz w:val="24"/>
          <w:szCs w:val="24"/>
          <w:rtl/>
        </w:rPr>
        <w:t xml:space="preserve">- ד"ר אמיר טייכר- </w:t>
      </w:r>
      <w:r w:rsidRPr="003350B1">
        <w:rPr>
          <w:rFonts w:cs="Arial"/>
          <w:sz w:val="24"/>
          <w:szCs w:val="24"/>
          <w:rtl/>
        </w:rPr>
        <w:t xml:space="preserve">בעקבות תהייה על </w:t>
      </w:r>
      <w:r w:rsidR="0001015A">
        <w:rPr>
          <w:rFonts w:cs="Arial" w:hint="cs"/>
          <w:sz w:val="24"/>
          <w:szCs w:val="24"/>
          <w:rtl/>
        </w:rPr>
        <w:t>מהי הדרך הנכונה סביבתי</w:t>
      </w:r>
      <w:r w:rsidR="0001015A">
        <w:rPr>
          <w:rFonts w:cs="Arial" w:hint="eastAsia"/>
          <w:sz w:val="24"/>
          <w:szCs w:val="24"/>
          <w:rtl/>
        </w:rPr>
        <w:t>ת</w:t>
      </w:r>
      <w:r w:rsidR="0001015A">
        <w:rPr>
          <w:rFonts w:cs="Arial" w:hint="cs"/>
          <w:sz w:val="24"/>
          <w:szCs w:val="24"/>
          <w:rtl/>
        </w:rPr>
        <w:t xml:space="preserve"> לצרוך סלק</w:t>
      </w:r>
      <w:r>
        <w:rPr>
          <w:rFonts w:hint="cs"/>
          <w:sz w:val="24"/>
          <w:szCs w:val="24"/>
          <w:rtl/>
        </w:rPr>
        <w:t>,</w:t>
      </w:r>
      <w:r w:rsidRPr="003350B1">
        <w:rPr>
          <w:rFonts w:hint="cs"/>
          <w:sz w:val="24"/>
          <w:szCs w:val="24"/>
          <w:rtl/>
        </w:rPr>
        <w:t xml:space="preserve"> </w:t>
      </w:r>
      <w:r>
        <w:rPr>
          <w:rFonts w:hint="cs"/>
          <w:sz w:val="24"/>
          <w:szCs w:val="24"/>
          <w:rtl/>
        </w:rPr>
        <w:t xml:space="preserve">הציע לקיים פודקאסט </w:t>
      </w:r>
      <w:r w:rsidRPr="003350B1">
        <w:rPr>
          <w:rFonts w:cs="Arial"/>
          <w:sz w:val="24"/>
          <w:szCs w:val="24"/>
          <w:rtl/>
        </w:rPr>
        <w:t>שישמש גוף הסברי לצריכה נכונה (כמו "פעמונים" אקל</w:t>
      </w:r>
      <w:r w:rsidR="0001015A">
        <w:rPr>
          <w:rFonts w:cs="Arial" w:hint="cs"/>
          <w:sz w:val="24"/>
          <w:szCs w:val="24"/>
          <w:rtl/>
        </w:rPr>
        <w:t>י</w:t>
      </w:r>
      <w:r w:rsidRPr="003350B1">
        <w:rPr>
          <w:rFonts w:cs="Arial"/>
          <w:sz w:val="24"/>
          <w:szCs w:val="24"/>
          <w:rtl/>
        </w:rPr>
        <w:t>מי).</w:t>
      </w:r>
      <w:r>
        <w:rPr>
          <w:rFonts w:cs="Arial" w:hint="cs"/>
          <w:sz w:val="24"/>
          <w:szCs w:val="24"/>
          <w:rtl/>
        </w:rPr>
        <w:t xml:space="preserve"> </w:t>
      </w:r>
      <w:r>
        <w:rPr>
          <w:rFonts w:hint="cs"/>
          <w:sz w:val="24"/>
          <w:szCs w:val="24"/>
          <w:rtl/>
        </w:rPr>
        <w:t>בו יציף קונפליקטים והתמודדויות שונות בסיגול אורח חיים ירוק יותר, מנושאים פרקטיים כמו איך לחשב את נזקי הצריכה הפרטית ועד לביאור סוגיות פילוסופיות רחבות יותר הנוגעות לקשר בין היחיד, החברה והסביבה. יוזמה זו התקבלה בברכה ע"י דיקאנית הפקולטה פרופ' רחל גלי צינמון וניתן אישור מיידי לקיום פודקאסט זה כקורס רשמי כבר בסמסטר הבא.</w:t>
      </w:r>
    </w:p>
    <w:p w14:paraId="3C45F947" w14:textId="22FD6B92" w:rsidR="003350B1" w:rsidRPr="003350B1" w:rsidRDefault="003350B1" w:rsidP="003350B1">
      <w:pPr>
        <w:rPr>
          <w:sz w:val="24"/>
          <w:szCs w:val="24"/>
          <w:rtl/>
        </w:rPr>
      </w:pPr>
    </w:p>
    <w:p w14:paraId="2DD565CA" w14:textId="33C0ABCB" w:rsidR="003350B1" w:rsidRPr="003350B1" w:rsidRDefault="003350B1">
      <w:pPr>
        <w:rPr>
          <w:b/>
          <w:bCs/>
          <w:sz w:val="24"/>
          <w:szCs w:val="24"/>
        </w:rPr>
      </w:pPr>
    </w:p>
    <w:sectPr w:rsidR="003350B1" w:rsidRPr="003350B1" w:rsidSect="00C26171">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barak" w:date="2021-11-30T13:12:00Z" w:initials="o">
    <w:p w14:paraId="753A33E1" w14:textId="77777777" w:rsidR="00983C26" w:rsidRDefault="00983C26" w:rsidP="00983C26">
      <w:pPr>
        <w:pStyle w:val="CommentText"/>
      </w:pPr>
      <w:r>
        <w:rPr>
          <w:rStyle w:val="CommentReference"/>
        </w:rPr>
        <w:annotationRef/>
      </w:r>
      <w:r>
        <w:rPr>
          <w:rFonts w:hint="cs"/>
          <w:rtl/>
        </w:rPr>
        <w:t>זה צריך להיות תחת מושב 3, לא?</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3A33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E7F7" w16cex:dateUtc="2021-11-30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3A33E1" w16cid:durableId="2551E7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barak">
    <w15:presenceInfo w15:providerId="None" w15:userId="onbar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B1"/>
    <w:rsid w:val="0001015A"/>
    <w:rsid w:val="0001065A"/>
    <w:rsid w:val="003350B1"/>
    <w:rsid w:val="00470E1A"/>
    <w:rsid w:val="007562D5"/>
    <w:rsid w:val="00760E96"/>
    <w:rsid w:val="00775CA3"/>
    <w:rsid w:val="00845D58"/>
    <w:rsid w:val="00983C26"/>
    <w:rsid w:val="00A12814"/>
    <w:rsid w:val="00C26171"/>
    <w:rsid w:val="00C75192"/>
    <w:rsid w:val="00DD1A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E5B9"/>
  <w15:chartTrackingRefBased/>
  <w15:docId w15:val="{8231C042-B5CB-41DD-A760-200122A1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192"/>
    <w:rPr>
      <w:rFonts w:ascii="Segoe UI" w:hAnsi="Segoe UI" w:cs="Segoe UI"/>
      <w:sz w:val="18"/>
      <w:szCs w:val="18"/>
    </w:rPr>
  </w:style>
  <w:style w:type="character" w:styleId="CommentReference">
    <w:name w:val="annotation reference"/>
    <w:basedOn w:val="DefaultParagraphFont"/>
    <w:uiPriority w:val="99"/>
    <w:semiHidden/>
    <w:unhideWhenUsed/>
    <w:rsid w:val="00C75192"/>
    <w:rPr>
      <w:sz w:val="16"/>
      <w:szCs w:val="16"/>
    </w:rPr>
  </w:style>
  <w:style w:type="paragraph" w:styleId="CommentText">
    <w:name w:val="annotation text"/>
    <w:basedOn w:val="Normal"/>
    <w:link w:val="CommentTextChar"/>
    <w:uiPriority w:val="99"/>
    <w:semiHidden/>
    <w:unhideWhenUsed/>
    <w:rsid w:val="00C75192"/>
    <w:pPr>
      <w:spacing w:line="240" w:lineRule="auto"/>
    </w:pPr>
    <w:rPr>
      <w:sz w:val="20"/>
      <w:szCs w:val="20"/>
    </w:rPr>
  </w:style>
  <w:style w:type="character" w:customStyle="1" w:styleId="CommentTextChar">
    <w:name w:val="Comment Text Char"/>
    <w:basedOn w:val="DefaultParagraphFont"/>
    <w:link w:val="CommentText"/>
    <w:uiPriority w:val="99"/>
    <w:semiHidden/>
    <w:rsid w:val="00C75192"/>
    <w:rPr>
      <w:sz w:val="20"/>
      <w:szCs w:val="20"/>
    </w:rPr>
  </w:style>
  <w:style w:type="paragraph" w:styleId="CommentSubject">
    <w:name w:val="annotation subject"/>
    <w:basedOn w:val="CommentText"/>
    <w:next w:val="CommentText"/>
    <w:link w:val="CommentSubjectChar"/>
    <w:uiPriority w:val="99"/>
    <w:semiHidden/>
    <w:unhideWhenUsed/>
    <w:rsid w:val="00C75192"/>
    <w:rPr>
      <w:b/>
      <w:bCs/>
    </w:rPr>
  </w:style>
  <w:style w:type="character" w:customStyle="1" w:styleId="CommentSubjectChar">
    <w:name w:val="Comment Subject Char"/>
    <w:basedOn w:val="CommentTextChar"/>
    <w:link w:val="CommentSubject"/>
    <w:uiPriority w:val="99"/>
    <w:semiHidden/>
    <w:rsid w:val="00C75192"/>
    <w:rPr>
      <w:b/>
      <w:bCs/>
      <w:sz w:val="20"/>
      <w:szCs w:val="20"/>
    </w:rPr>
  </w:style>
  <w:style w:type="paragraph" w:styleId="Revision">
    <w:name w:val="Revision"/>
    <w:hidden/>
    <w:uiPriority w:val="99"/>
    <w:semiHidden/>
    <w:rsid w:val="00775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Yahel</dc:creator>
  <cp:keywords/>
  <dc:description/>
  <cp:lastModifiedBy>Yair Levy</cp:lastModifiedBy>
  <cp:revision>3</cp:revision>
  <dcterms:created xsi:type="dcterms:W3CDTF">2021-12-23T13:23:00Z</dcterms:created>
  <dcterms:modified xsi:type="dcterms:W3CDTF">2021-12-23T13:23:00Z</dcterms:modified>
</cp:coreProperties>
</file>